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92" w:rsidRPr="00AB064E" w:rsidRDefault="00C05D33" w:rsidP="00C05D33">
      <w:pPr>
        <w:jc w:val="center"/>
        <w:rPr>
          <w:rFonts w:asciiTheme="majorHAnsi" w:hAnsiTheme="majorHAnsi" w:cstheme="majorHAnsi"/>
          <w:sz w:val="28"/>
          <w:szCs w:val="28"/>
        </w:rPr>
      </w:pPr>
      <w:r w:rsidRPr="00AB064E">
        <w:rPr>
          <w:rFonts w:asciiTheme="majorHAnsi" w:hAnsiTheme="majorHAnsi" w:cstheme="majorHAnsi"/>
          <w:sz w:val="28"/>
          <w:szCs w:val="28"/>
        </w:rPr>
        <w:t>SUŠENJE ŠLJIVE</w:t>
      </w:r>
    </w:p>
    <w:p w:rsidR="00FC5455" w:rsidRPr="00AB064E" w:rsidRDefault="00FC5455" w:rsidP="00C05D33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C05D33" w:rsidRPr="00AB064E" w:rsidRDefault="00C05D33" w:rsidP="00C05D33">
      <w:pPr>
        <w:jc w:val="center"/>
        <w:rPr>
          <w:rFonts w:asciiTheme="majorHAnsi" w:hAnsiTheme="majorHAnsi" w:cstheme="majorHAnsi"/>
          <w:sz w:val="28"/>
          <w:szCs w:val="28"/>
        </w:rPr>
      </w:pPr>
      <w:r w:rsidRPr="00AB064E">
        <w:rPr>
          <w:rFonts w:asciiTheme="majorHAnsi" w:hAnsiTheme="majorHAnsi" w:cstheme="majorHAnsi"/>
          <w:sz w:val="28"/>
          <w:szCs w:val="28"/>
        </w:rPr>
        <w:t>Plodovi šljiva sazrevaju , u zavisnosti od sorte, podneblja i vremenskih uslova, od sredine juna do kraja septembra. Ako su plodovi namenjeni za sušenje, bitno je  pre svega da dostignu punu tehnološku zrelost, sa harmoničnim odnosom šećera i kiselina, što će osušenom proizvodu osigurati odgovarajuća organoleptička svojstva. Obično se biraju sorte sa krupnijim plodovima, kao što su Stanlej, Požegača i Čačanska rodna.</w:t>
      </w:r>
    </w:p>
    <w:p w:rsidR="00E873FE" w:rsidRDefault="00953851" w:rsidP="00953851">
      <w:pPr>
        <w:jc w:val="center"/>
        <w:rPr>
          <w:rFonts w:asciiTheme="majorHAnsi" w:hAnsiTheme="majorHAnsi" w:cstheme="majorHAnsi"/>
          <w:sz w:val="28"/>
          <w:szCs w:val="28"/>
        </w:rPr>
      </w:pPr>
      <w:r w:rsidRPr="00AB064E">
        <w:rPr>
          <w:rFonts w:asciiTheme="majorHAnsi" w:hAnsiTheme="majorHAnsi" w:cstheme="majorHAnsi"/>
          <w:sz w:val="28"/>
          <w:szCs w:val="28"/>
        </w:rPr>
        <w:t>Bitno je da</w:t>
      </w:r>
      <w:r w:rsidR="00FC5455" w:rsidRPr="00AB064E">
        <w:rPr>
          <w:rFonts w:asciiTheme="majorHAnsi" w:hAnsiTheme="majorHAnsi" w:cstheme="majorHAnsi"/>
          <w:sz w:val="28"/>
          <w:szCs w:val="28"/>
        </w:rPr>
        <w:t xml:space="preserve"> plodovi budu krupni, zdravi i bez oštećenja i  da se meso lako odvaja od koštice. Takođe, sadržaj suve materije treba da bude od 19-21%.</w:t>
      </w:r>
      <w:r w:rsidRPr="00AB064E">
        <w:rPr>
          <w:rFonts w:asciiTheme="majorHAnsi" w:hAnsiTheme="majorHAnsi" w:cstheme="majorHAnsi"/>
          <w:sz w:val="28"/>
          <w:szCs w:val="28"/>
        </w:rPr>
        <w:t xml:space="preserve"> </w:t>
      </w:r>
      <w:r w:rsidR="00FC5455" w:rsidRPr="00AB064E">
        <w:rPr>
          <w:rFonts w:asciiTheme="majorHAnsi" w:hAnsiTheme="majorHAnsi" w:cstheme="majorHAnsi"/>
          <w:sz w:val="28"/>
          <w:szCs w:val="28"/>
        </w:rPr>
        <w:t>Šljive treba brati u nekoliko navrata</w:t>
      </w:r>
      <w:r w:rsidR="00B06986" w:rsidRPr="00AB064E">
        <w:rPr>
          <w:rFonts w:asciiTheme="majorHAnsi" w:hAnsiTheme="majorHAnsi" w:cstheme="majorHAnsi"/>
          <w:sz w:val="28"/>
          <w:szCs w:val="28"/>
        </w:rPr>
        <w:t>, pošto svi plodovi na stablu ne sazrevaju istovremeno</w:t>
      </w:r>
      <w:r w:rsidRPr="00AB064E">
        <w:rPr>
          <w:rFonts w:asciiTheme="majorHAnsi" w:hAnsiTheme="majorHAnsi" w:cstheme="majorHAnsi"/>
          <w:sz w:val="28"/>
          <w:szCs w:val="28"/>
        </w:rPr>
        <w:t>.</w:t>
      </w:r>
    </w:p>
    <w:p w:rsidR="00AB064E" w:rsidRPr="00AB064E" w:rsidRDefault="00AB064E" w:rsidP="00953851">
      <w:pPr>
        <w:jc w:val="center"/>
        <w:rPr>
          <w:rStyle w:val="IntenseReference"/>
          <w:rFonts w:asciiTheme="majorHAnsi" w:hAnsiTheme="majorHAnsi" w:cstheme="majorHAnsi"/>
          <w:sz w:val="28"/>
          <w:szCs w:val="28"/>
        </w:rPr>
      </w:pPr>
    </w:p>
    <w:p w:rsidR="00E873FE" w:rsidRDefault="00E873FE" w:rsidP="008B20DD">
      <w:pPr>
        <w:jc w:val="center"/>
        <w:rPr>
          <w:rFonts w:asciiTheme="majorHAnsi" w:hAnsiTheme="majorHAnsi" w:cstheme="majorHAnsi"/>
          <w:sz w:val="28"/>
          <w:szCs w:val="28"/>
        </w:rPr>
      </w:pPr>
      <w:r w:rsidRPr="00AB064E">
        <w:rPr>
          <w:rFonts w:asciiTheme="majorHAnsi" w:hAnsiTheme="majorHAnsi" w:cstheme="majorHAnsi"/>
          <w:sz w:val="28"/>
          <w:szCs w:val="28"/>
        </w:rPr>
        <w:t>TEHNOLOŠKI POSTUPAK SUŠENJA</w:t>
      </w:r>
    </w:p>
    <w:p w:rsidR="00AB064E" w:rsidRDefault="00AB064E" w:rsidP="008B20DD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Tehnološki postup</w:t>
      </w:r>
      <w:r w:rsidR="000372D7">
        <w:rPr>
          <w:rFonts w:asciiTheme="majorHAnsi" w:hAnsiTheme="majorHAnsi" w:cstheme="majorHAnsi"/>
          <w:sz w:val="28"/>
          <w:szCs w:val="28"/>
        </w:rPr>
        <w:t>ak sušenja sastoji se iz 4 dela:</w:t>
      </w:r>
    </w:p>
    <w:p w:rsidR="000372D7" w:rsidRDefault="000372D7" w:rsidP="000372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-berba i skladištenje</w:t>
      </w:r>
    </w:p>
    <w:p w:rsidR="000372D7" w:rsidRDefault="000372D7" w:rsidP="000372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-priprema za sušenje,</w:t>
      </w:r>
    </w:p>
    <w:p w:rsidR="000372D7" w:rsidRDefault="000372D7" w:rsidP="000372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-sušenje  i skladištenje  suve šljive,</w:t>
      </w:r>
    </w:p>
    <w:p w:rsidR="000372D7" w:rsidRPr="00AB064E" w:rsidRDefault="000372D7" w:rsidP="000372D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-dorada suve šljive i pakovanje</w:t>
      </w:r>
    </w:p>
    <w:p w:rsidR="008B20DD" w:rsidRPr="000372D7" w:rsidRDefault="0010137A" w:rsidP="0010137A">
      <w:pPr>
        <w:shd w:val="clear" w:color="auto" w:fill="FFFFFF"/>
        <w:spacing w:after="120" w:line="330" w:lineRule="atLeast"/>
        <w:rPr>
          <w:rFonts w:asciiTheme="majorHAnsi" w:eastAsia="Times New Roman" w:hAnsiTheme="majorHAnsi" w:cstheme="majorHAnsi"/>
          <w:spacing w:val="2"/>
          <w:sz w:val="28"/>
          <w:szCs w:val="28"/>
        </w:rPr>
      </w:pPr>
      <w:r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Nakon berbe, šljive se prvo </w:t>
      </w:r>
      <w:r w:rsidR="008B20DD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klasiraju</w:t>
      </w:r>
      <w:r w:rsidR="000372D7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prema</w:t>
      </w:r>
      <w:r w:rsidR="008B20DD" w:rsidRPr="000372D7">
        <w:rPr>
          <w:rStyle w:val="Strong"/>
          <w:rFonts w:asciiTheme="majorHAnsi" w:hAnsiTheme="majorHAnsi" w:cstheme="majorHAnsi"/>
          <w:sz w:val="28"/>
          <w:szCs w:val="28"/>
          <w:shd w:val="clear" w:color="auto" w:fill="FCFCFC"/>
        </w:rPr>
        <w:t xml:space="preserve"> </w:t>
      </w:r>
      <w:r w:rsidR="008B20DD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 xml:space="preserve">krupnoći. Šljiva se klasira u tri klase. Prva </w:t>
      </w:r>
      <w:r w:rsidR="000372D7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 xml:space="preserve">i druga klasa se suše, a treća </w:t>
      </w:r>
      <w:r w:rsidR="008B20DD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 xml:space="preserve">se koristi za </w:t>
      </w:r>
      <w:r w:rsidR="000372D7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 xml:space="preserve">preradu u </w:t>
      </w:r>
      <w:r w:rsidR="008B20DD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>druge proizvode (džem, pekmez, alkoholna pića). Svaka klasa se suši posebno, jer se ujednačenom kru</w:t>
      </w:r>
      <w:r w:rsidR="000372D7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>pnoćom plodova omogućava ravnom</w:t>
      </w:r>
      <w:r w:rsidR="008B20DD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>ernije sušenje</w:t>
      </w:r>
      <w:r w:rsidR="000372D7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>.</w:t>
      </w:r>
    </w:p>
    <w:p w:rsidR="000372D7" w:rsidRPr="000372D7" w:rsidRDefault="0010137A" w:rsidP="0010137A">
      <w:pPr>
        <w:shd w:val="clear" w:color="auto" w:fill="FFFFFF"/>
        <w:spacing w:after="120" w:line="330" w:lineRule="atLeast"/>
        <w:rPr>
          <w:rFonts w:asciiTheme="majorHAnsi" w:eastAsia="Times New Roman" w:hAnsiTheme="majorHAnsi" w:cstheme="majorHAnsi"/>
          <w:spacing w:val="2"/>
          <w:sz w:val="28"/>
          <w:szCs w:val="28"/>
        </w:rPr>
      </w:pPr>
      <w:r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</w:t>
      </w:r>
      <w:r w:rsidR="00CE5FAB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Zatim se uklanjaju nečistoće</w:t>
      </w:r>
      <w:r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i oštećeni plodovi</w:t>
      </w:r>
      <w:r w:rsidR="00CE5FAB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, a nakon toga</w:t>
      </w:r>
      <w:r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dobro operu.</w:t>
      </w:r>
      <w:r w:rsidR="004060FF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</w:t>
      </w:r>
      <w:r w:rsidR="000372D7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Mogu </w:t>
      </w:r>
      <w:r w:rsidR="004060FF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se </w:t>
      </w:r>
      <w:r w:rsidR="000372D7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potapiti</w:t>
      </w:r>
      <w:r w:rsidR="004060FF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</w:t>
      </w:r>
      <w:r w:rsidR="000372D7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u vrelu vodu, odnosno blanširati</w:t>
      </w:r>
      <w:r w:rsidR="004060FF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, kako bi se uklonio voštani sloj i poboljšalo sušenje.</w:t>
      </w:r>
    </w:p>
    <w:p w:rsidR="0010137A" w:rsidRDefault="0010137A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  <w:shd w:val="clear" w:color="auto" w:fill="FCFCFC"/>
        </w:rPr>
      </w:pPr>
      <w:r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Šljive se mogu sušiti </w:t>
      </w:r>
      <w:r w:rsidR="00DD1927">
        <w:rPr>
          <w:rFonts w:asciiTheme="majorHAnsi" w:eastAsia="Times New Roman" w:hAnsiTheme="majorHAnsi" w:cstheme="majorHAnsi"/>
          <w:spacing w:val="2"/>
          <w:sz w:val="28"/>
          <w:szCs w:val="28"/>
        </w:rPr>
        <w:t>sa ili bez koštice</w:t>
      </w:r>
      <w:r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>. Uklanjanje</w:t>
      </w:r>
      <w:r w:rsidR="007D0EE3" w:rsidRPr="000372D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koštica ubrzava proces sušenja, a o</w:t>
      </w:r>
      <w:r w:rsidR="007D0EE3" w:rsidRPr="000372D7">
        <w:rPr>
          <w:rFonts w:asciiTheme="majorHAnsi" w:hAnsiTheme="majorHAnsi" w:cstheme="majorHAnsi"/>
          <w:sz w:val="28"/>
          <w:szCs w:val="28"/>
          <w:shd w:val="clear" w:color="auto" w:fill="FCFCFC"/>
        </w:rPr>
        <w:t>sušen proizvod ima ukus i miris sličan svježim plodovima što predstavlja poseban kvalitet.</w:t>
      </w:r>
    </w:p>
    <w:p w:rsidR="00DD1927" w:rsidRPr="000372D7" w:rsidRDefault="00DD1927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  <w:shd w:val="clear" w:color="auto" w:fill="FCFCFC"/>
        </w:rPr>
      </w:pPr>
    </w:p>
    <w:p w:rsidR="00E42968" w:rsidRPr="00DD1927" w:rsidRDefault="0010137A" w:rsidP="0010137A">
      <w:pPr>
        <w:shd w:val="clear" w:color="auto" w:fill="FFFFFF"/>
        <w:spacing w:after="120" w:line="330" w:lineRule="atLeast"/>
        <w:rPr>
          <w:rFonts w:asciiTheme="majorHAnsi" w:eastAsia="Times New Roman" w:hAnsiTheme="majorHAnsi" w:cstheme="majorHAnsi"/>
          <w:spacing w:val="2"/>
          <w:sz w:val="28"/>
          <w:szCs w:val="28"/>
        </w:rPr>
      </w:pPr>
      <w:r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lastRenderedPageBreak/>
        <w:t>Šljive se mogu sušiti na suncu</w:t>
      </w:r>
      <w:r w:rsidR="00CB7DD5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ili u sušnicama</w:t>
      </w:r>
      <w:r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>, poređane na lesama ili rešetkama. Važno je da su</w:t>
      </w:r>
      <w:r w:rsidR="004819F9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raspoređene u tankom sloju i da su </w:t>
      </w:r>
      <w:r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izl</w:t>
      </w:r>
      <w:r w:rsidR="004819F9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ožene dobrom strujanju vazduha. Na 1m² lese stavlja se oko 15 kg </w:t>
      </w:r>
      <w:r w:rsidR="000F37DB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svežih šljiva</w:t>
      </w:r>
      <w:r w:rsidR="00E42968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>.</w:t>
      </w:r>
    </w:p>
    <w:p w:rsidR="000F37DB" w:rsidRPr="00DD1927" w:rsidRDefault="00E42968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>Kod kontinualnih sušnica plodovi se sta</w:t>
      </w:r>
      <w:r w:rsidR="005263F7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>v</w:t>
      </w:r>
      <w:r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>ljaju na pokretnu traku preko koje se plodovi unose u sušnicu. U sušnicama sa protivstrujnim kretanjem zagrejanog medijuma</w:t>
      </w:r>
      <w:r w:rsidR="00D3073A" w:rsidRPr="00DD1927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sešenje traje od 20 do 24h. Početna tamperatura je 75 do 78</w:t>
      </w:r>
      <w:r w:rsidR="00D3073A" w:rsidRPr="00DD1927">
        <w:rPr>
          <w:rFonts w:asciiTheme="majorHAnsi" w:hAnsiTheme="majorHAnsi" w:cstheme="majorHAnsi"/>
          <w:sz w:val="28"/>
          <w:szCs w:val="28"/>
        </w:rPr>
        <w:t xml:space="preserve">°C, a krajnja </w:t>
      </w:r>
      <w:r w:rsidR="005263F7" w:rsidRPr="00DD1927">
        <w:rPr>
          <w:rFonts w:asciiTheme="majorHAnsi" w:hAnsiTheme="majorHAnsi" w:cstheme="majorHAnsi"/>
          <w:sz w:val="28"/>
          <w:szCs w:val="28"/>
        </w:rPr>
        <w:t>50-60°C.</w:t>
      </w:r>
    </w:p>
    <w:p w:rsidR="005263F7" w:rsidRPr="00DD1927" w:rsidRDefault="005263F7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t>Kod istosmernih tunelskih sušnica početna temperatura je</w:t>
      </w:r>
      <w:r w:rsidR="004060FF" w:rsidRPr="00DD1927">
        <w:rPr>
          <w:rFonts w:asciiTheme="majorHAnsi" w:hAnsiTheme="majorHAnsi" w:cstheme="majorHAnsi"/>
          <w:sz w:val="28"/>
          <w:szCs w:val="28"/>
        </w:rPr>
        <w:t xml:space="preserve"> 85-90°C, a krajnja 60-65°C, pri čemu sušenje traje </w:t>
      </w:r>
      <w:r w:rsidR="00AF1E65" w:rsidRPr="00DD1927">
        <w:rPr>
          <w:rFonts w:asciiTheme="majorHAnsi" w:hAnsiTheme="majorHAnsi" w:cstheme="majorHAnsi"/>
          <w:sz w:val="28"/>
          <w:szCs w:val="28"/>
        </w:rPr>
        <w:t>16-18h.</w:t>
      </w:r>
    </w:p>
    <w:p w:rsidR="00AF1E65" w:rsidRPr="00DD1927" w:rsidRDefault="00AF1E65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t>Osušena šljiva treba da ima od 22-26% vlage.</w:t>
      </w:r>
    </w:p>
    <w:p w:rsidR="004819F9" w:rsidRDefault="00D17733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t>Plodovi bez koštice se suše na nešto nižim temperaturama. Kod istostrujnog sistema početna  temperatura je oko 70°C, a krajnja do 55°C, dok kod proti</w:t>
      </w:r>
      <w:r w:rsidR="00B66642" w:rsidRPr="00DD1927">
        <w:rPr>
          <w:rFonts w:asciiTheme="majorHAnsi" w:hAnsiTheme="majorHAnsi" w:cstheme="majorHAnsi"/>
          <w:sz w:val="28"/>
          <w:szCs w:val="28"/>
        </w:rPr>
        <w:t>v</w:t>
      </w:r>
      <w:r w:rsidRPr="00DD1927">
        <w:rPr>
          <w:rFonts w:asciiTheme="majorHAnsi" w:hAnsiTheme="majorHAnsi" w:cstheme="majorHAnsi"/>
          <w:sz w:val="28"/>
          <w:szCs w:val="28"/>
        </w:rPr>
        <w:t>strujnog sistema početna je oko 65°C</w:t>
      </w:r>
      <w:r w:rsidR="004E45F2" w:rsidRPr="00DD1927">
        <w:rPr>
          <w:rFonts w:asciiTheme="majorHAnsi" w:hAnsiTheme="majorHAnsi" w:cstheme="majorHAnsi"/>
          <w:sz w:val="28"/>
          <w:szCs w:val="28"/>
        </w:rPr>
        <w:t>, a krajnja oko 50</w:t>
      </w:r>
      <w:r w:rsidRPr="00DD1927">
        <w:rPr>
          <w:rFonts w:asciiTheme="majorHAnsi" w:hAnsiTheme="majorHAnsi" w:cstheme="majorHAnsi"/>
          <w:sz w:val="28"/>
          <w:szCs w:val="28"/>
        </w:rPr>
        <w:t>°C.</w:t>
      </w:r>
      <w:r w:rsidR="00B66642" w:rsidRPr="00DD1927">
        <w:rPr>
          <w:rFonts w:asciiTheme="majorHAnsi" w:hAnsiTheme="majorHAnsi" w:cstheme="majorHAnsi"/>
          <w:sz w:val="28"/>
          <w:szCs w:val="28"/>
        </w:rPr>
        <w:t xml:space="preserve"> Bitna ra</w:t>
      </w:r>
      <w:r w:rsidR="00DD1927">
        <w:rPr>
          <w:rFonts w:asciiTheme="majorHAnsi" w:hAnsiTheme="majorHAnsi" w:cstheme="majorHAnsi"/>
          <w:sz w:val="28"/>
          <w:szCs w:val="28"/>
        </w:rPr>
        <w:t>z</w:t>
      </w:r>
      <w:r w:rsidR="00B66642" w:rsidRPr="00DD1927">
        <w:rPr>
          <w:rFonts w:asciiTheme="majorHAnsi" w:hAnsiTheme="majorHAnsi" w:cstheme="majorHAnsi"/>
          <w:sz w:val="28"/>
          <w:szCs w:val="28"/>
        </w:rPr>
        <w:t xml:space="preserve">lika u odnosu na sušenje sa košticom je vreme trajanja procesa sušenja, koje je znatno kraće kod plodova bez koštice I traje oko 6h, što povećava kapacitet sušare </w:t>
      </w:r>
      <w:r w:rsidR="002F7243" w:rsidRPr="00DD1927">
        <w:rPr>
          <w:rFonts w:asciiTheme="majorHAnsi" w:hAnsiTheme="majorHAnsi" w:cstheme="majorHAnsi"/>
          <w:sz w:val="28"/>
          <w:szCs w:val="28"/>
        </w:rPr>
        <w:t>i</w:t>
      </w:r>
      <w:r w:rsidR="00B66642" w:rsidRPr="00DD1927">
        <w:rPr>
          <w:rFonts w:asciiTheme="majorHAnsi" w:hAnsiTheme="majorHAnsi" w:cstheme="majorHAnsi"/>
          <w:sz w:val="28"/>
          <w:szCs w:val="28"/>
        </w:rPr>
        <w:t xml:space="preserve"> znatno smanjuje potrošnju </w:t>
      </w:r>
      <w:r w:rsidR="002F7243" w:rsidRPr="00DD1927">
        <w:rPr>
          <w:rFonts w:asciiTheme="majorHAnsi" w:hAnsiTheme="majorHAnsi" w:cstheme="majorHAnsi"/>
          <w:sz w:val="28"/>
          <w:szCs w:val="28"/>
        </w:rPr>
        <w:t xml:space="preserve">energije. </w:t>
      </w:r>
    </w:p>
    <w:p w:rsidR="00C6712B" w:rsidRDefault="00C6712B" w:rsidP="0010137A">
      <w:pPr>
        <w:shd w:val="clear" w:color="auto" w:fill="FFFFFF"/>
        <w:spacing w:after="120" w:line="33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Ukoliko se suši sa košticom, šljiva mora ići na rehidraciju toplom vodom ili parom na 80</w:t>
      </w:r>
      <w:r w:rsidRPr="00DD1927">
        <w:rPr>
          <w:rFonts w:asciiTheme="majorHAnsi" w:hAnsiTheme="majorHAnsi" w:cstheme="majorHAnsi"/>
          <w:sz w:val="28"/>
          <w:szCs w:val="28"/>
        </w:rPr>
        <w:t>°C</w:t>
      </w:r>
      <w:r>
        <w:rPr>
          <w:rFonts w:asciiTheme="majorHAnsi" w:hAnsiTheme="majorHAnsi" w:cstheme="majorHAnsi"/>
          <w:sz w:val="28"/>
          <w:szCs w:val="28"/>
        </w:rPr>
        <w:t xml:space="preserve">  10 minuta, a zatim treba da odstoji jedan dan u polietilenskim vrećana, gde joj se vraća vlažnost na 34%. Nakon toga ide na  ručno izbijanje koštica. </w:t>
      </w:r>
    </w:p>
    <w:p w:rsidR="00C6712B" w:rsidRPr="00DD1927" w:rsidRDefault="00C6712B" w:rsidP="0010137A">
      <w:pPr>
        <w:shd w:val="clear" w:color="auto" w:fill="FFFFFF"/>
        <w:spacing w:after="120" w:line="330" w:lineRule="atLeast"/>
        <w:rPr>
          <w:rFonts w:asciiTheme="majorHAnsi" w:eastAsia="Times New Roman" w:hAnsiTheme="majorHAnsi" w:cstheme="majorHAnsi"/>
          <w:spacing w:val="2"/>
          <w:sz w:val="24"/>
          <w:szCs w:val="24"/>
        </w:rPr>
      </w:pPr>
      <w:r>
        <w:rPr>
          <w:rFonts w:asciiTheme="majorHAnsi" w:hAnsiTheme="majorHAnsi" w:cstheme="majorHAnsi"/>
          <w:sz w:val="28"/>
          <w:szCs w:val="28"/>
        </w:rPr>
        <w:t>Šljiva bez koštice ide na završno konzervisanje</w:t>
      </w:r>
      <w:r w:rsidR="005B3D8D">
        <w:rPr>
          <w:rFonts w:asciiTheme="majorHAnsi" w:hAnsiTheme="majorHAnsi" w:cstheme="majorHAnsi"/>
          <w:sz w:val="28"/>
          <w:szCs w:val="28"/>
        </w:rPr>
        <w:t xml:space="preserve"> kalijum-sorbatom  ili mešavinom kalijum-sorbata i natrijum-benzoata u koncentraciji 0,02%.</w:t>
      </w:r>
    </w:p>
    <w:p w:rsidR="00CB7DD5" w:rsidRPr="00AB064E" w:rsidRDefault="00CB7DD5" w:rsidP="0010137A">
      <w:pPr>
        <w:shd w:val="clear" w:color="auto" w:fill="FFFFFF"/>
        <w:spacing w:after="120" w:line="330" w:lineRule="atLeast"/>
        <w:rPr>
          <w:rFonts w:asciiTheme="majorHAnsi" w:eastAsia="Times New Roman" w:hAnsiTheme="majorHAnsi" w:cstheme="majorHAnsi"/>
          <w:color w:val="545D7E"/>
          <w:spacing w:val="2"/>
          <w:sz w:val="24"/>
          <w:szCs w:val="24"/>
        </w:rPr>
      </w:pPr>
    </w:p>
    <w:p w:rsidR="00172067" w:rsidRPr="00AB064E" w:rsidRDefault="00172067" w:rsidP="0010137A">
      <w:pPr>
        <w:shd w:val="clear" w:color="auto" w:fill="FFFFFF"/>
        <w:spacing w:after="120" w:line="330" w:lineRule="atLeast"/>
        <w:rPr>
          <w:rFonts w:asciiTheme="majorHAnsi" w:eastAsia="Times New Roman" w:hAnsiTheme="majorHAnsi" w:cstheme="majorHAnsi"/>
          <w:spacing w:val="2"/>
          <w:sz w:val="28"/>
          <w:szCs w:val="28"/>
        </w:rPr>
      </w:pPr>
      <w:r w:rsidRPr="00AB064E">
        <w:rPr>
          <w:rFonts w:asciiTheme="majorHAnsi" w:eastAsia="Times New Roman" w:hAnsiTheme="majorHAnsi" w:cstheme="majorHAnsi"/>
          <w:spacing w:val="2"/>
          <w:sz w:val="28"/>
          <w:szCs w:val="28"/>
        </w:rPr>
        <w:t>Pre unošenja u skladište</w:t>
      </w:r>
      <w:r w:rsidR="00AB064E" w:rsidRPr="00AB064E">
        <w:rPr>
          <w:rFonts w:asciiTheme="majorHAnsi" w:eastAsia="Times New Roman" w:hAnsiTheme="majorHAnsi" w:cstheme="majorHAnsi"/>
          <w:spacing w:val="2"/>
          <w:sz w:val="28"/>
          <w:szCs w:val="28"/>
        </w:rPr>
        <w:t xml:space="preserve"> šljiva treba da se potpuno ohladi. </w:t>
      </w:r>
    </w:p>
    <w:p w:rsidR="001B533D" w:rsidRPr="00DD1927" w:rsidRDefault="001B533D" w:rsidP="001B533D">
      <w:pPr>
        <w:pStyle w:val="NormalWeb"/>
        <w:shd w:val="clear" w:color="auto" w:fill="FCFCFC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t>Za sladištenje osušene šljive koriste se čiste, promajne prostorije. Ove prostorije moraju biti specijalno pripremljene, dezinfikovane, okrečene, sa propisno obrađenim podom, kako bi se onemogućio razvoj b</w:t>
      </w:r>
      <w:r w:rsidR="00DD1927">
        <w:rPr>
          <w:rFonts w:asciiTheme="majorHAnsi" w:hAnsiTheme="majorHAnsi" w:cstheme="majorHAnsi"/>
          <w:sz w:val="28"/>
          <w:szCs w:val="28"/>
        </w:rPr>
        <w:t>ilo kakvih štetočina i insekata ili mikroorganizama.</w:t>
      </w:r>
      <w:r w:rsidR="00C6712B">
        <w:rPr>
          <w:rFonts w:asciiTheme="majorHAnsi" w:hAnsiTheme="majorHAnsi" w:cstheme="majorHAnsi"/>
          <w:sz w:val="28"/>
          <w:szCs w:val="28"/>
        </w:rPr>
        <w:t xml:space="preserve"> Preporučena temperatura  u skladištu je 15</w:t>
      </w:r>
      <w:r w:rsidR="00C6712B" w:rsidRPr="00DD1927">
        <w:rPr>
          <w:rFonts w:asciiTheme="majorHAnsi" w:hAnsiTheme="majorHAnsi" w:cstheme="majorHAnsi"/>
          <w:sz w:val="28"/>
          <w:szCs w:val="28"/>
        </w:rPr>
        <w:t>°C</w:t>
      </w:r>
      <w:r w:rsidR="00C6712B">
        <w:rPr>
          <w:rFonts w:asciiTheme="majorHAnsi" w:hAnsiTheme="majorHAnsi" w:cstheme="majorHAnsi"/>
          <w:sz w:val="28"/>
          <w:szCs w:val="28"/>
        </w:rPr>
        <w:t>, a vlažnost vazduha manja od 70%.</w:t>
      </w:r>
    </w:p>
    <w:p w:rsidR="001B533D" w:rsidRPr="00DD1927" w:rsidRDefault="001B533D" w:rsidP="001B533D">
      <w:pPr>
        <w:pStyle w:val="NormalWeb"/>
        <w:shd w:val="clear" w:color="auto" w:fill="FCFCFC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t>Ohlađena šljiva prihvata se u boks palete i unosi u specijalne komore da dezinsekciju. Tako fumigantima tretirana šljiva unosi se u skladište i čuva u rinfuznom stanju do dalje obrade. Skladištenje ne samo da omogućava korišćenje suvog proizvoda za duži period, već je neophodno radi izjednačavanja vlage u plodovima.</w:t>
      </w:r>
    </w:p>
    <w:p w:rsidR="007D0EE3" w:rsidRDefault="001B533D" w:rsidP="001B533D">
      <w:pPr>
        <w:pStyle w:val="NormalWeb"/>
        <w:shd w:val="clear" w:color="auto" w:fill="FCFCFC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lastRenderedPageBreak/>
        <w:t>Skladištenje u cilju izjenačavanja vlage naziva se kondicioniranje. Najmanji period kondicioniranja je desetak dana.</w:t>
      </w:r>
    </w:p>
    <w:p w:rsidR="005B3D8D" w:rsidRPr="005B3D8D" w:rsidRDefault="005B3D8D" w:rsidP="001B533D">
      <w:pPr>
        <w:pStyle w:val="NormalWeb"/>
        <w:shd w:val="clear" w:color="auto" w:fill="FCFCFC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r w:rsidRPr="005B3D8D">
        <w:rPr>
          <w:rFonts w:asciiTheme="majorHAnsi" w:hAnsiTheme="majorHAnsi" w:cstheme="majorHAnsi"/>
          <w:sz w:val="28"/>
          <w:szCs w:val="28"/>
          <w:shd w:val="clear" w:color="auto" w:fill="FFFFFF"/>
        </w:rPr>
        <w:t>Za pakovanje ovako pripremljene suve šljive koriste se plastične kese od 250 do 500 g, kao i kartonske kutije od 1 kg i 12,5 kg.</w:t>
      </w:r>
    </w:p>
    <w:p w:rsidR="001B533D" w:rsidRPr="00DD1927" w:rsidRDefault="001B533D" w:rsidP="001B533D">
      <w:pPr>
        <w:pStyle w:val="NormalWeb"/>
        <w:shd w:val="clear" w:color="auto" w:fill="FCFCFC"/>
        <w:spacing w:before="0" w:beforeAutospacing="0" w:after="150" w:afterAutospacing="0"/>
        <w:rPr>
          <w:rFonts w:asciiTheme="majorHAnsi" w:hAnsiTheme="majorHAnsi" w:cstheme="majorHAnsi"/>
          <w:sz w:val="28"/>
          <w:szCs w:val="28"/>
        </w:rPr>
      </w:pPr>
      <w:r w:rsidRPr="00DD1927">
        <w:rPr>
          <w:rFonts w:asciiTheme="majorHAnsi" w:hAnsiTheme="majorHAnsi" w:cstheme="majorHAnsi"/>
          <w:sz w:val="28"/>
          <w:szCs w:val="28"/>
        </w:rPr>
        <w:t>Prinos suve šljive iznosi oko 30% (30 do 33%).</w:t>
      </w:r>
    </w:p>
    <w:p w:rsidR="00E873FE" w:rsidRPr="00AB064E" w:rsidRDefault="007D0EE3" w:rsidP="007D0EE3">
      <w:pPr>
        <w:tabs>
          <w:tab w:val="left" w:pos="5145"/>
        </w:tabs>
        <w:rPr>
          <w:rFonts w:asciiTheme="majorHAnsi" w:hAnsiTheme="majorHAnsi" w:cstheme="majorHAnsi"/>
          <w:sz w:val="28"/>
          <w:szCs w:val="28"/>
        </w:rPr>
      </w:pPr>
      <w:r w:rsidRPr="00AB064E">
        <w:rPr>
          <w:rFonts w:asciiTheme="majorHAnsi" w:hAnsiTheme="majorHAnsi" w:cstheme="majorHAnsi"/>
          <w:sz w:val="28"/>
          <w:szCs w:val="28"/>
        </w:rPr>
        <w:tab/>
      </w:r>
    </w:p>
    <w:sectPr w:rsidR="00E873FE" w:rsidRPr="00AB064E" w:rsidSect="00040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10F"/>
    <w:multiLevelType w:val="multilevel"/>
    <w:tmpl w:val="4E36E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4733382"/>
    <w:multiLevelType w:val="multilevel"/>
    <w:tmpl w:val="9B4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7013E"/>
    <w:multiLevelType w:val="multilevel"/>
    <w:tmpl w:val="8ED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05D33"/>
    <w:rsid w:val="000372D7"/>
    <w:rsid w:val="00040592"/>
    <w:rsid w:val="000E0FDB"/>
    <w:rsid w:val="000F37DB"/>
    <w:rsid w:val="0010137A"/>
    <w:rsid w:val="00172067"/>
    <w:rsid w:val="001B533D"/>
    <w:rsid w:val="002F7243"/>
    <w:rsid w:val="004060FF"/>
    <w:rsid w:val="004819F9"/>
    <w:rsid w:val="004E45F2"/>
    <w:rsid w:val="00523403"/>
    <w:rsid w:val="005263F7"/>
    <w:rsid w:val="005B3D8D"/>
    <w:rsid w:val="007D0EE3"/>
    <w:rsid w:val="008B20DD"/>
    <w:rsid w:val="00923DEF"/>
    <w:rsid w:val="00953851"/>
    <w:rsid w:val="009677F9"/>
    <w:rsid w:val="00AB064E"/>
    <w:rsid w:val="00AF1E65"/>
    <w:rsid w:val="00B06986"/>
    <w:rsid w:val="00B6464B"/>
    <w:rsid w:val="00B66642"/>
    <w:rsid w:val="00B7549F"/>
    <w:rsid w:val="00C05D33"/>
    <w:rsid w:val="00C6712B"/>
    <w:rsid w:val="00CB7DD5"/>
    <w:rsid w:val="00CE5FAB"/>
    <w:rsid w:val="00D16A1E"/>
    <w:rsid w:val="00D17733"/>
    <w:rsid w:val="00D3073A"/>
    <w:rsid w:val="00DD1927"/>
    <w:rsid w:val="00E42968"/>
    <w:rsid w:val="00E873FE"/>
    <w:rsid w:val="00F42D18"/>
    <w:rsid w:val="00FC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54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10137A"/>
  </w:style>
  <w:style w:type="character" w:styleId="Hyperlink">
    <w:name w:val="Hyperlink"/>
    <w:basedOn w:val="DefaultParagraphFont"/>
    <w:uiPriority w:val="99"/>
    <w:semiHidden/>
    <w:unhideWhenUsed/>
    <w:rsid w:val="0010137A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D16A1E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8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4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7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4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5</cp:revision>
  <dcterms:created xsi:type="dcterms:W3CDTF">2025-08-05T06:44:00Z</dcterms:created>
  <dcterms:modified xsi:type="dcterms:W3CDTF">2025-08-26T11:50:00Z</dcterms:modified>
</cp:coreProperties>
</file>