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1D" w:rsidRDefault="004A291D" w:rsidP="004A291D">
      <w:proofErr w:type="spellStart"/>
      <w:r>
        <w:t>Demoogled</w:t>
      </w:r>
      <w:proofErr w:type="spellEnd"/>
      <w:r>
        <w:t xml:space="preserve"> </w:t>
      </w:r>
      <w:proofErr w:type="spellStart"/>
      <w:r>
        <w:t>kukuruza</w:t>
      </w:r>
      <w:proofErr w:type="spellEnd"/>
    </w:p>
    <w:p w:rsidR="004A291D" w:rsidRDefault="004A291D" w:rsidP="004A291D">
      <w:r>
        <w:t>PODACI O OGLEDNOJ PARCELI</w:t>
      </w:r>
    </w:p>
    <w:p w:rsidR="004A291D" w:rsidRDefault="004A291D" w:rsidP="004A291D">
      <w:proofErr w:type="spellStart"/>
      <w:r>
        <w:t>Mesto</w:t>
      </w:r>
      <w:proofErr w:type="spellEnd"/>
      <w:r>
        <w:t xml:space="preserve">: Na </w:t>
      </w:r>
      <w:proofErr w:type="spellStart"/>
      <w:r>
        <w:t>gazdinstvu</w:t>
      </w:r>
      <w:proofErr w:type="spellEnd"/>
      <w:r>
        <w:t xml:space="preserve"> </w:t>
      </w:r>
      <w:proofErr w:type="spellStart"/>
      <w:proofErr w:type="gramStart"/>
      <w:r>
        <w:t>polj.proizvođača</w:t>
      </w:r>
      <w:proofErr w:type="spellEnd"/>
      <w:r>
        <w:t xml:space="preserve">  </w:t>
      </w:r>
      <w:proofErr w:type="spellStart"/>
      <w:r>
        <w:t>Bratoljuba</w:t>
      </w:r>
      <w:proofErr w:type="spellEnd"/>
      <w:proofErr w:type="gramEnd"/>
      <w:r>
        <w:t xml:space="preserve"> </w:t>
      </w:r>
      <w:proofErr w:type="spellStart"/>
      <w:r>
        <w:t>Stanisavljević,Lisović</w:t>
      </w:r>
      <w:proofErr w:type="spellEnd"/>
      <w:r>
        <w:t xml:space="preserve">( </w:t>
      </w:r>
      <w:proofErr w:type="spellStart"/>
      <w:r>
        <w:t>Barajevo</w:t>
      </w:r>
      <w:proofErr w:type="spellEnd"/>
      <w:r>
        <w:t>)</w:t>
      </w:r>
    </w:p>
    <w:p w:rsidR="004A291D" w:rsidRDefault="004A291D" w:rsidP="004A291D">
      <w:proofErr w:type="spellStart"/>
      <w:r>
        <w:t>Naziv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: </w:t>
      </w:r>
      <w:proofErr w:type="spellStart"/>
      <w:r>
        <w:t>Lisović</w:t>
      </w:r>
      <w:proofErr w:type="spellEnd"/>
      <w:r>
        <w:t xml:space="preserve">, kat.br. 1466 </w:t>
      </w:r>
      <w:proofErr w:type="spellStart"/>
      <w:r>
        <w:t>i</w:t>
      </w:r>
      <w:proofErr w:type="spellEnd"/>
      <w:r>
        <w:t xml:space="preserve"> 1468</w:t>
      </w:r>
    </w:p>
    <w:p w:rsidR="004A291D" w:rsidRDefault="004A291D" w:rsidP="004A291D">
      <w:r>
        <w:t xml:space="preserve">Tip </w:t>
      </w:r>
      <w:proofErr w:type="spellStart"/>
      <w:r>
        <w:t>zemljišta</w:t>
      </w:r>
      <w:proofErr w:type="spellEnd"/>
      <w:r>
        <w:t xml:space="preserve">: </w:t>
      </w:r>
      <w:proofErr w:type="spellStart"/>
      <w:r>
        <w:t>gajnjača</w:t>
      </w:r>
      <w:proofErr w:type="spellEnd"/>
    </w:p>
    <w:p w:rsidR="004A291D" w:rsidRDefault="004A291D" w:rsidP="004A291D">
      <w:r>
        <w:t>OPŠTI PODACI:</w:t>
      </w:r>
    </w:p>
    <w:p w:rsidR="004A291D" w:rsidRDefault="004A291D" w:rsidP="004A291D">
      <w:proofErr w:type="spellStart"/>
      <w:r>
        <w:t>Predusev</w:t>
      </w:r>
      <w:proofErr w:type="spellEnd"/>
      <w:r>
        <w:t xml:space="preserve">: </w:t>
      </w:r>
      <w:proofErr w:type="spellStart"/>
      <w:r>
        <w:t>pšenica</w:t>
      </w:r>
      <w:proofErr w:type="spellEnd"/>
    </w:p>
    <w:p w:rsidR="004A291D" w:rsidRDefault="004A291D" w:rsidP="004A291D">
      <w:proofErr w:type="spellStart"/>
      <w:r>
        <w:t>Osnovno</w:t>
      </w:r>
      <w:proofErr w:type="spellEnd"/>
      <w:r>
        <w:t xml:space="preserve"> </w:t>
      </w:r>
      <w:proofErr w:type="spellStart"/>
      <w:r>
        <w:t>đubrenje</w:t>
      </w:r>
      <w:proofErr w:type="spellEnd"/>
      <w:r>
        <w:t xml:space="preserve">: NPK 16:16:16, 350 kg/ha </w:t>
      </w:r>
    </w:p>
    <w:p w:rsidR="004A291D" w:rsidRDefault="004A291D" w:rsidP="004A291D">
      <w:proofErr w:type="spellStart"/>
      <w:r>
        <w:t>Osnovna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:  </w:t>
      </w:r>
      <w:proofErr w:type="spellStart"/>
      <w:r>
        <w:t>tanjiranje</w:t>
      </w:r>
      <w:proofErr w:type="spellEnd"/>
      <w:r>
        <w:t xml:space="preserve"> </w:t>
      </w:r>
      <w:proofErr w:type="gramStart"/>
      <w:r>
        <w:t>2x</w:t>
      </w:r>
      <w:proofErr w:type="gramEnd"/>
    </w:p>
    <w:p w:rsidR="004A291D" w:rsidRDefault="004A291D" w:rsidP="004A291D">
      <w:proofErr w:type="spellStart"/>
      <w:r>
        <w:t>Predsetvena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: </w:t>
      </w:r>
      <w:proofErr w:type="spellStart"/>
      <w:r>
        <w:t>setvospremač</w:t>
      </w:r>
      <w:proofErr w:type="spellEnd"/>
      <w:r>
        <w:t xml:space="preserve"> </w:t>
      </w:r>
    </w:p>
    <w:p w:rsidR="004A291D" w:rsidRDefault="004A291D" w:rsidP="004A291D">
      <w:proofErr w:type="spellStart"/>
      <w:proofErr w:type="gramStart"/>
      <w:r>
        <w:t>Đubrenje</w:t>
      </w:r>
      <w:proofErr w:type="spellEnd"/>
      <w:r>
        <w:t xml:space="preserve"> :200kg</w:t>
      </w:r>
      <w:proofErr w:type="gramEnd"/>
      <w:r>
        <w:t>/ha UREA</w:t>
      </w:r>
    </w:p>
    <w:p w:rsidR="004A291D" w:rsidRDefault="004A291D" w:rsidP="004A291D">
      <w:proofErr w:type="spellStart"/>
      <w:r>
        <w:t>Posejana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21hibrida </w:t>
      </w:r>
      <w:proofErr w:type="spellStart"/>
      <w:r>
        <w:t>kukuruza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4 </w:t>
      </w:r>
      <w:proofErr w:type="spellStart"/>
      <w:r>
        <w:t>semenske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, </w:t>
      </w:r>
      <w:proofErr w:type="spellStart"/>
      <w:r>
        <w:t>Zemun</w:t>
      </w:r>
      <w:proofErr w:type="spellEnd"/>
      <w:r>
        <w:t xml:space="preserve"> </w:t>
      </w:r>
      <w:proofErr w:type="spellStart"/>
      <w:r>
        <w:t>polje</w:t>
      </w:r>
      <w:proofErr w:type="spellEnd"/>
      <w:r>
        <w:t xml:space="preserve"> </w:t>
      </w:r>
      <w:proofErr w:type="gramStart"/>
      <w:r>
        <w:t>( ZP</w:t>
      </w:r>
      <w:proofErr w:type="gramEnd"/>
      <w:r>
        <w:t xml:space="preserve"> 4744, ZP 4790, ZP 5550, ZP 5601, ZP 606, ZP 6263), AS </w:t>
      </w:r>
      <w:proofErr w:type="spellStart"/>
      <w:r>
        <w:t>hibridi</w:t>
      </w:r>
      <w:proofErr w:type="spellEnd"/>
      <w:r>
        <w:t xml:space="preserve"> ( AS 3333, AS 510, AS 544, AS 5070, AS 507, AS 672, AS 72), NS </w:t>
      </w:r>
      <w:proofErr w:type="spellStart"/>
      <w:r>
        <w:t>institut</w:t>
      </w:r>
      <w:proofErr w:type="spellEnd"/>
      <w:r>
        <w:t xml:space="preserve"> ( NS 3006, NS 4000, NS 4006, NS 4009, NS 5760), SYNGENTA ( Minerva, </w:t>
      </w:r>
      <w:proofErr w:type="spellStart"/>
      <w:r>
        <w:t>Mileston</w:t>
      </w:r>
      <w:proofErr w:type="spellEnd"/>
      <w:r>
        <w:t xml:space="preserve">, </w:t>
      </w:r>
      <w:proofErr w:type="spellStart"/>
      <w:r>
        <w:t>Parago</w:t>
      </w:r>
      <w:proofErr w:type="spellEnd"/>
      <w:r>
        <w:t>).</w:t>
      </w:r>
    </w:p>
    <w:p w:rsidR="000951B7" w:rsidRDefault="004A291D" w:rsidP="004A291D">
      <w:proofErr w:type="spellStart"/>
      <w:r>
        <w:t>Setva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03.05.2025</w:t>
      </w:r>
    </w:p>
    <w:sectPr w:rsidR="000951B7" w:rsidSect="000951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4A291D"/>
    <w:rsid w:val="000951B7"/>
    <w:rsid w:val="004A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2025-08-15T11:33:00Z</dcterms:created>
  <dcterms:modified xsi:type="dcterms:W3CDTF">2025-08-15T11:34:00Z</dcterms:modified>
</cp:coreProperties>
</file>