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CF75B" w14:textId="77777777" w:rsidR="00311879" w:rsidRPr="00B06B1F" w:rsidRDefault="00311879" w:rsidP="00311879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B06B1F">
        <w:rPr>
          <w:rFonts w:ascii="Arial" w:hAnsi="Arial" w:cs="Arial"/>
          <w:b/>
          <w:bCs/>
          <w:sz w:val="20"/>
          <w:szCs w:val="20"/>
        </w:rPr>
        <w:t>ЗНАЧАЈ ГАЈЕЊА ЛЕГУМИНОЗА У БИЉНОЈ ПРОИЗВОДЊИ</w:t>
      </w:r>
    </w:p>
    <w:p w14:paraId="530A4216" w14:textId="77777777" w:rsidR="00311879" w:rsidRPr="00311879" w:rsidRDefault="00311879" w:rsidP="00311879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311879">
        <w:rPr>
          <w:rFonts w:ascii="Arial" w:hAnsi="Arial" w:cs="Arial"/>
          <w:sz w:val="22"/>
          <w:szCs w:val="22"/>
        </w:rPr>
        <w:t>Легуминозе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311879">
        <w:rPr>
          <w:rFonts w:ascii="Arial" w:hAnsi="Arial" w:cs="Arial"/>
          <w:sz w:val="22"/>
          <w:szCs w:val="22"/>
        </w:rPr>
        <w:t>махунарке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) </w:t>
      </w:r>
      <w:proofErr w:type="spellStart"/>
      <w:r w:rsidRPr="00311879">
        <w:rPr>
          <w:rFonts w:ascii="Arial" w:hAnsi="Arial" w:cs="Arial"/>
          <w:sz w:val="22"/>
          <w:szCs w:val="22"/>
        </w:rPr>
        <w:t>припадају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ботаничкој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породици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r w:rsidRPr="00311879">
        <w:rPr>
          <w:rFonts w:ascii="Arial" w:hAnsi="Arial" w:cs="Arial"/>
          <w:i/>
          <w:iCs/>
          <w:sz w:val="22"/>
          <w:szCs w:val="22"/>
        </w:rPr>
        <w:t>Fabaceae</w:t>
      </w:r>
      <w:r w:rsidRPr="00311879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311879">
        <w:rPr>
          <w:rFonts w:ascii="Arial" w:hAnsi="Arial" w:cs="Arial"/>
          <w:sz w:val="22"/>
          <w:szCs w:val="22"/>
        </w:rPr>
        <w:t>раније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позната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као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r w:rsidRPr="00311879">
        <w:rPr>
          <w:rFonts w:ascii="Arial" w:hAnsi="Arial" w:cs="Arial"/>
          <w:i/>
          <w:iCs/>
          <w:sz w:val="22"/>
          <w:szCs w:val="22"/>
        </w:rPr>
        <w:t>Leguminosae</w:t>
      </w:r>
      <w:r w:rsidRPr="00311879">
        <w:rPr>
          <w:rFonts w:ascii="Arial" w:hAnsi="Arial" w:cs="Arial"/>
          <w:sz w:val="22"/>
          <w:szCs w:val="22"/>
        </w:rPr>
        <w:t xml:space="preserve">), </w:t>
      </w:r>
      <w:proofErr w:type="spellStart"/>
      <w:r w:rsidRPr="00311879">
        <w:rPr>
          <w:rFonts w:ascii="Arial" w:hAnsi="Arial" w:cs="Arial"/>
          <w:sz w:val="22"/>
          <w:szCs w:val="22"/>
        </w:rPr>
        <w:t>која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обухвата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око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19.000 </w:t>
      </w:r>
      <w:proofErr w:type="spellStart"/>
      <w:r w:rsidRPr="00311879">
        <w:rPr>
          <w:rFonts w:ascii="Arial" w:hAnsi="Arial" w:cs="Arial"/>
          <w:sz w:val="22"/>
          <w:szCs w:val="22"/>
        </w:rPr>
        <w:t>врста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311879">
        <w:rPr>
          <w:rFonts w:ascii="Arial" w:hAnsi="Arial" w:cs="Arial"/>
          <w:sz w:val="22"/>
          <w:szCs w:val="22"/>
        </w:rPr>
        <w:t>представља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једну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од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највећих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породица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виших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биљака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311879">
        <w:rPr>
          <w:rFonts w:ascii="Arial" w:hAnsi="Arial" w:cs="Arial"/>
          <w:sz w:val="22"/>
          <w:szCs w:val="22"/>
        </w:rPr>
        <w:t>Најпознатије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311879">
        <w:rPr>
          <w:rFonts w:ascii="Arial" w:hAnsi="Arial" w:cs="Arial"/>
          <w:sz w:val="22"/>
          <w:szCs w:val="22"/>
        </w:rPr>
        <w:t>најзначајније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легуминозе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које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се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гаје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311879">
        <w:rPr>
          <w:rFonts w:ascii="Arial" w:hAnsi="Arial" w:cs="Arial"/>
          <w:sz w:val="22"/>
          <w:szCs w:val="22"/>
        </w:rPr>
        <w:t>пољопривредне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сврхе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су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311879">
        <w:rPr>
          <w:rFonts w:ascii="Arial" w:hAnsi="Arial" w:cs="Arial"/>
          <w:sz w:val="22"/>
          <w:szCs w:val="22"/>
        </w:rPr>
        <w:t>пасуљ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(</w:t>
      </w:r>
      <w:r w:rsidRPr="00311879">
        <w:rPr>
          <w:rFonts w:ascii="Arial" w:hAnsi="Arial" w:cs="Arial"/>
          <w:i/>
          <w:iCs/>
          <w:sz w:val="22"/>
          <w:szCs w:val="22"/>
        </w:rPr>
        <w:t>Phaseolus vulgaris</w:t>
      </w:r>
      <w:r w:rsidRPr="00311879">
        <w:rPr>
          <w:rFonts w:ascii="Arial" w:hAnsi="Arial" w:cs="Arial"/>
          <w:sz w:val="22"/>
          <w:szCs w:val="22"/>
        </w:rPr>
        <w:t xml:space="preserve">), </w:t>
      </w:r>
      <w:proofErr w:type="spellStart"/>
      <w:r w:rsidRPr="00311879">
        <w:rPr>
          <w:rFonts w:ascii="Arial" w:hAnsi="Arial" w:cs="Arial"/>
          <w:sz w:val="22"/>
          <w:szCs w:val="22"/>
        </w:rPr>
        <w:t>грашак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(</w:t>
      </w:r>
      <w:r w:rsidRPr="00311879">
        <w:rPr>
          <w:rFonts w:ascii="Arial" w:hAnsi="Arial" w:cs="Arial"/>
          <w:i/>
          <w:iCs/>
          <w:sz w:val="22"/>
          <w:szCs w:val="22"/>
        </w:rPr>
        <w:t>Pisum sativum</w:t>
      </w:r>
      <w:r w:rsidRPr="00311879">
        <w:rPr>
          <w:rFonts w:ascii="Arial" w:hAnsi="Arial" w:cs="Arial"/>
          <w:sz w:val="22"/>
          <w:szCs w:val="22"/>
        </w:rPr>
        <w:t xml:space="preserve">), </w:t>
      </w:r>
      <w:proofErr w:type="spellStart"/>
      <w:r w:rsidRPr="00311879">
        <w:rPr>
          <w:rFonts w:ascii="Arial" w:hAnsi="Arial" w:cs="Arial"/>
          <w:sz w:val="22"/>
          <w:szCs w:val="22"/>
        </w:rPr>
        <w:t>соја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(</w:t>
      </w:r>
      <w:r w:rsidRPr="00311879">
        <w:rPr>
          <w:rFonts w:ascii="Arial" w:hAnsi="Arial" w:cs="Arial"/>
          <w:i/>
          <w:iCs/>
          <w:sz w:val="22"/>
          <w:szCs w:val="22"/>
        </w:rPr>
        <w:t>Glycine max</w:t>
      </w:r>
      <w:r w:rsidRPr="00311879">
        <w:rPr>
          <w:rFonts w:ascii="Arial" w:hAnsi="Arial" w:cs="Arial"/>
          <w:sz w:val="22"/>
          <w:szCs w:val="22"/>
        </w:rPr>
        <w:t xml:space="preserve">), </w:t>
      </w:r>
      <w:proofErr w:type="spellStart"/>
      <w:r w:rsidRPr="00311879">
        <w:rPr>
          <w:rFonts w:ascii="Arial" w:hAnsi="Arial" w:cs="Arial"/>
          <w:sz w:val="22"/>
          <w:szCs w:val="22"/>
        </w:rPr>
        <w:t>боранија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11879">
        <w:rPr>
          <w:rFonts w:ascii="Arial" w:hAnsi="Arial" w:cs="Arial"/>
          <w:sz w:val="22"/>
          <w:szCs w:val="22"/>
        </w:rPr>
        <w:t>лећа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(</w:t>
      </w:r>
      <w:r w:rsidRPr="00311879">
        <w:rPr>
          <w:rFonts w:ascii="Arial" w:hAnsi="Arial" w:cs="Arial"/>
          <w:i/>
          <w:iCs/>
          <w:sz w:val="22"/>
          <w:szCs w:val="22"/>
        </w:rPr>
        <w:t>Lens culinaris</w:t>
      </w:r>
      <w:r w:rsidRPr="00311879">
        <w:rPr>
          <w:rFonts w:ascii="Arial" w:hAnsi="Arial" w:cs="Arial"/>
          <w:sz w:val="22"/>
          <w:szCs w:val="22"/>
        </w:rPr>
        <w:t xml:space="preserve">), </w:t>
      </w:r>
      <w:proofErr w:type="spellStart"/>
      <w:r w:rsidRPr="00311879">
        <w:rPr>
          <w:rFonts w:ascii="Arial" w:hAnsi="Arial" w:cs="Arial"/>
          <w:sz w:val="22"/>
          <w:szCs w:val="22"/>
        </w:rPr>
        <w:t>леблебија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(</w:t>
      </w:r>
      <w:r w:rsidRPr="00311879">
        <w:rPr>
          <w:rFonts w:ascii="Arial" w:hAnsi="Arial" w:cs="Arial"/>
          <w:i/>
          <w:iCs/>
          <w:sz w:val="22"/>
          <w:szCs w:val="22"/>
        </w:rPr>
        <w:t>Cicer arietinum</w:t>
      </w:r>
      <w:r w:rsidRPr="00311879">
        <w:rPr>
          <w:rFonts w:ascii="Arial" w:hAnsi="Arial" w:cs="Arial"/>
          <w:sz w:val="22"/>
          <w:szCs w:val="22"/>
        </w:rPr>
        <w:t xml:space="preserve">), </w:t>
      </w:r>
      <w:proofErr w:type="spellStart"/>
      <w:r w:rsidRPr="00311879">
        <w:rPr>
          <w:rFonts w:ascii="Arial" w:hAnsi="Arial" w:cs="Arial"/>
          <w:sz w:val="22"/>
          <w:szCs w:val="22"/>
        </w:rPr>
        <w:t>као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311879">
        <w:rPr>
          <w:rFonts w:ascii="Arial" w:hAnsi="Arial" w:cs="Arial"/>
          <w:sz w:val="22"/>
          <w:szCs w:val="22"/>
        </w:rPr>
        <w:t>разне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крмне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легуминозе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као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што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су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луцерка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(</w:t>
      </w:r>
      <w:r w:rsidRPr="00311879">
        <w:rPr>
          <w:rFonts w:ascii="Arial" w:hAnsi="Arial" w:cs="Arial"/>
          <w:i/>
          <w:iCs/>
          <w:sz w:val="22"/>
          <w:szCs w:val="22"/>
        </w:rPr>
        <w:t>Medicago sativa</w:t>
      </w:r>
      <w:r w:rsidRPr="00311879">
        <w:rPr>
          <w:rFonts w:ascii="Arial" w:hAnsi="Arial" w:cs="Arial"/>
          <w:sz w:val="22"/>
          <w:szCs w:val="22"/>
        </w:rPr>
        <w:t xml:space="preserve">) и </w:t>
      </w:r>
      <w:proofErr w:type="spellStart"/>
      <w:r w:rsidRPr="00311879">
        <w:rPr>
          <w:rFonts w:ascii="Arial" w:hAnsi="Arial" w:cs="Arial"/>
          <w:sz w:val="22"/>
          <w:szCs w:val="22"/>
        </w:rPr>
        <w:t>детелина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(</w:t>
      </w:r>
      <w:r w:rsidRPr="00311879">
        <w:rPr>
          <w:rFonts w:ascii="Arial" w:hAnsi="Arial" w:cs="Arial"/>
          <w:i/>
          <w:iCs/>
          <w:sz w:val="22"/>
          <w:szCs w:val="22"/>
        </w:rPr>
        <w:t>Trifolium spp.</w:t>
      </w:r>
      <w:r w:rsidRPr="00311879">
        <w:rPr>
          <w:rFonts w:ascii="Arial" w:hAnsi="Arial" w:cs="Arial"/>
          <w:sz w:val="22"/>
          <w:szCs w:val="22"/>
        </w:rPr>
        <w:t>).</w:t>
      </w:r>
    </w:p>
    <w:p w14:paraId="4B9632A3" w14:textId="77777777" w:rsidR="00311879" w:rsidRPr="00311879" w:rsidRDefault="00311879" w:rsidP="00311879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311879">
        <w:rPr>
          <w:rFonts w:ascii="Arial" w:hAnsi="Arial" w:cs="Arial"/>
          <w:sz w:val="22"/>
          <w:szCs w:val="22"/>
        </w:rPr>
        <w:t>Једна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од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најзначајнијих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биолошких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особина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легуминоза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јесте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њихова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способност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симбиозе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са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бактеријама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рода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r w:rsidRPr="00311879">
        <w:rPr>
          <w:rFonts w:ascii="Arial" w:hAnsi="Arial" w:cs="Arial"/>
          <w:i/>
          <w:iCs/>
          <w:sz w:val="22"/>
          <w:szCs w:val="22"/>
        </w:rPr>
        <w:t>Rhizobium</w:t>
      </w:r>
      <w:r w:rsidRPr="0031187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11879">
        <w:rPr>
          <w:rFonts w:ascii="Arial" w:hAnsi="Arial" w:cs="Arial"/>
          <w:sz w:val="22"/>
          <w:szCs w:val="22"/>
        </w:rPr>
        <w:t>које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се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насељавају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311879">
        <w:rPr>
          <w:rFonts w:ascii="Arial" w:hAnsi="Arial" w:cs="Arial"/>
          <w:sz w:val="22"/>
          <w:szCs w:val="22"/>
        </w:rPr>
        <w:t>кореновим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нодулима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311879">
        <w:rPr>
          <w:rFonts w:ascii="Arial" w:hAnsi="Arial" w:cs="Arial"/>
          <w:sz w:val="22"/>
          <w:szCs w:val="22"/>
        </w:rPr>
        <w:t>квржицама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). </w:t>
      </w:r>
      <w:proofErr w:type="spellStart"/>
      <w:r w:rsidRPr="00311879">
        <w:rPr>
          <w:rFonts w:ascii="Arial" w:hAnsi="Arial" w:cs="Arial"/>
          <w:sz w:val="22"/>
          <w:szCs w:val="22"/>
        </w:rPr>
        <w:t>Те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бактерије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фиксирају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атмосферски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азот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(</w:t>
      </w:r>
      <w:r w:rsidRPr="00311879">
        <w:rPr>
          <w:rFonts w:ascii="Arial" w:hAnsi="Arial" w:cs="Arial"/>
          <w:i/>
          <w:iCs/>
          <w:sz w:val="22"/>
          <w:szCs w:val="22"/>
        </w:rPr>
        <w:t>N</w:t>
      </w:r>
      <w:r w:rsidRPr="00311879">
        <w:rPr>
          <w:rFonts w:ascii="Cambria Math" w:hAnsi="Cambria Math" w:cs="Cambria Math"/>
          <w:i/>
          <w:iCs/>
          <w:sz w:val="22"/>
          <w:szCs w:val="22"/>
        </w:rPr>
        <w:t>₂</w:t>
      </w:r>
      <w:r w:rsidRPr="00311879">
        <w:rPr>
          <w:rFonts w:ascii="Arial" w:hAnsi="Arial" w:cs="Arial"/>
          <w:sz w:val="22"/>
          <w:szCs w:val="22"/>
        </w:rPr>
        <w:t xml:space="preserve">) и </w:t>
      </w:r>
      <w:proofErr w:type="spellStart"/>
      <w:r w:rsidRPr="00311879">
        <w:rPr>
          <w:rFonts w:ascii="Arial" w:hAnsi="Arial" w:cs="Arial"/>
          <w:sz w:val="22"/>
          <w:szCs w:val="22"/>
        </w:rPr>
        <w:t>претварају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га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311879">
        <w:rPr>
          <w:rFonts w:ascii="Arial" w:hAnsi="Arial" w:cs="Arial"/>
          <w:sz w:val="22"/>
          <w:szCs w:val="22"/>
        </w:rPr>
        <w:t>облике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доступне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биљкама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311879">
        <w:rPr>
          <w:rFonts w:ascii="Arial" w:hAnsi="Arial" w:cs="Arial"/>
          <w:sz w:val="22"/>
          <w:szCs w:val="22"/>
        </w:rPr>
        <w:t>амонијум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или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нитрате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). </w:t>
      </w:r>
      <w:proofErr w:type="spellStart"/>
      <w:r w:rsidRPr="00311879">
        <w:rPr>
          <w:rFonts w:ascii="Arial" w:hAnsi="Arial" w:cs="Arial"/>
          <w:sz w:val="22"/>
          <w:szCs w:val="22"/>
        </w:rPr>
        <w:t>Ова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појава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11879">
        <w:rPr>
          <w:rFonts w:ascii="Arial" w:hAnsi="Arial" w:cs="Arial"/>
          <w:sz w:val="22"/>
          <w:szCs w:val="22"/>
        </w:rPr>
        <w:t>позната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као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b/>
          <w:bCs/>
          <w:sz w:val="22"/>
          <w:szCs w:val="22"/>
        </w:rPr>
        <w:t>биолошка</w:t>
      </w:r>
      <w:proofErr w:type="spellEnd"/>
      <w:r w:rsidRPr="00311879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b/>
          <w:bCs/>
          <w:sz w:val="22"/>
          <w:szCs w:val="22"/>
        </w:rPr>
        <w:t>фиксација</w:t>
      </w:r>
      <w:proofErr w:type="spellEnd"/>
      <w:r w:rsidRPr="00311879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b/>
          <w:bCs/>
          <w:sz w:val="22"/>
          <w:szCs w:val="22"/>
        </w:rPr>
        <w:t>азота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11879">
        <w:rPr>
          <w:rFonts w:ascii="Arial" w:hAnsi="Arial" w:cs="Arial"/>
          <w:sz w:val="22"/>
          <w:szCs w:val="22"/>
        </w:rPr>
        <w:t>представља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кључни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еколошки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311879">
        <w:rPr>
          <w:rFonts w:ascii="Arial" w:hAnsi="Arial" w:cs="Arial"/>
          <w:sz w:val="22"/>
          <w:szCs w:val="22"/>
        </w:rPr>
        <w:t>агротехнички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процес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јер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смањује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потребу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за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употребом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индустријских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азотних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ђубрива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11879">
        <w:rPr>
          <w:rFonts w:ascii="Arial" w:hAnsi="Arial" w:cs="Arial"/>
          <w:sz w:val="22"/>
          <w:szCs w:val="22"/>
        </w:rPr>
        <w:t>што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има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економске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311879">
        <w:rPr>
          <w:rFonts w:ascii="Arial" w:hAnsi="Arial" w:cs="Arial"/>
          <w:sz w:val="22"/>
          <w:szCs w:val="22"/>
        </w:rPr>
        <w:t>еколошке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предности</w:t>
      </w:r>
      <w:proofErr w:type="spellEnd"/>
      <w:r w:rsidRPr="00311879">
        <w:rPr>
          <w:rFonts w:ascii="Arial" w:hAnsi="Arial" w:cs="Arial"/>
          <w:sz w:val="22"/>
          <w:szCs w:val="22"/>
        </w:rPr>
        <w:t>.</w:t>
      </w:r>
    </w:p>
    <w:p w14:paraId="5C217F97" w14:textId="77777777" w:rsidR="00311879" w:rsidRPr="00311879" w:rsidRDefault="00311879" w:rsidP="00311879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311879">
        <w:rPr>
          <w:rFonts w:ascii="Arial" w:hAnsi="Arial" w:cs="Arial"/>
          <w:sz w:val="22"/>
          <w:szCs w:val="22"/>
        </w:rPr>
        <w:t>Легуминозе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имају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релативно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кратак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вегетациони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период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(у </w:t>
      </w:r>
      <w:proofErr w:type="spellStart"/>
      <w:r w:rsidRPr="00311879">
        <w:rPr>
          <w:rFonts w:ascii="Arial" w:hAnsi="Arial" w:cs="Arial"/>
          <w:sz w:val="22"/>
          <w:szCs w:val="22"/>
        </w:rPr>
        <w:t>зависности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од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врсте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311879">
        <w:rPr>
          <w:rFonts w:ascii="Arial" w:hAnsi="Arial" w:cs="Arial"/>
          <w:sz w:val="22"/>
          <w:szCs w:val="22"/>
        </w:rPr>
        <w:t>сорте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), </w:t>
      </w:r>
      <w:proofErr w:type="spellStart"/>
      <w:r w:rsidRPr="00311879">
        <w:rPr>
          <w:rFonts w:ascii="Arial" w:hAnsi="Arial" w:cs="Arial"/>
          <w:sz w:val="22"/>
          <w:szCs w:val="22"/>
        </w:rPr>
        <w:t>добру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прилагодљивост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различитим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агроеколошким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условима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311879">
        <w:rPr>
          <w:rFonts w:ascii="Arial" w:hAnsi="Arial" w:cs="Arial"/>
          <w:sz w:val="22"/>
          <w:szCs w:val="22"/>
        </w:rPr>
        <w:t>способност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да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расту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311879">
        <w:rPr>
          <w:rFonts w:ascii="Arial" w:hAnsi="Arial" w:cs="Arial"/>
          <w:sz w:val="22"/>
          <w:szCs w:val="22"/>
        </w:rPr>
        <w:t>на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сиромашним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земљиштима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311879">
        <w:rPr>
          <w:rFonts w:ascii="Arial" w:hAnsi="Arial" w:cs="Arial"/>
          <w:sz w:val="22"/>
          <w:szCs w:val="22"/>
        </w:rPr>
        <w:t>Њихов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коренов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систем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продире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дубоко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311879">
        <w:rPr>
          <w:rFonts w:ascii="Arial" w:hAnsi="Arial" w:cs="Arial"/>
          <w:sz w:val="22"/>
          <w:szCs w:val="22"/>
        </w:rPr>
        <w:t>земљиште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11879">
        <w:rPr>
          <w:rFonts w:ascii="Arial" w:hAnsi="Arial" w:cs="Arial"/>
          <w:sz w:val="22"/>
          <w:szCs w:val="22"/>
        </w:rPr>
        <w:t>што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побољшава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структуру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земљишта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311879">
        <w:rPr>
          <w:rFonts w:ascii="Arial" w:hAnsi="Arial" w:cs="Arial"/>
          <w:sz w:val="22"/>
          <w:szCs w:val="22"/>
        </w:rPr>
        <w:t>смањује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ризик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од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ерозије</w:t>
      </w:r>
      <w:proofErr w:type="spellEnd"/>
      <w:r w:rsidRPr="00311879">
        <w:rPr>
          <w:rFonts w:ascii="Arial" w:hAnsi="Arial" w:cs="Arial"/>
          <w:sz w:val="22"/>
          <w:szCs w:val="22"/>
          <w:lang w:val="sr-Cyrl-RS"/>
        </w:rPr>
        <w:t>.</w:t>
      </w:r>
      <w:r w:rsidRPr="00311879">
        <w:rPr>
          <w:rFonts w:ascii="Arial" w:hAnsi="Arial" w:cs="Arial"/>
          <w:sz w:val="22"/>
          <w:szCs w:val="22"/>
        </w:rPr>
        <w:t xml:space="preserve"> </w:t>
      </w:r>
      <w:r w:rsidRPr="00311879">
        <w:rPr>
          <w:rFonts w:ascii="Arial" w:hAnsi="Arial" w:cs="Arial"/>
          <w:sz w:val="22"/>
          <w:szCs w:val="22"/>
          <w:lang w:val="sr-Cyrl-RS"/>
        </w:rPr>
        <w:t>З</w:t>
      </w:r>
      <w:proofErr w:type="spellStart"/>
      <w:r w:rsidRPr="00311879">
        <w:rPr>
          <w:rFonts w:ascii="Arial" w:hAnsi="Arial" w:cs="Arial"/>
          <w:sz w:val="22"/>
          <w:szCs w:val="22"/>
        </w:rPr>
        <w:t>ахваљујући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фиксацији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атмосферског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азота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11879">
        <w:rPr>
          <w:rFonts w:ascii="Arial" w:hAnsi="Arial" w:cs="Arial"/>
          <w:sz w:val="22"/>
          <w:szCs w:val="22"/>
        </w:rPr>
        <w:t>легуминозе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обогаћују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земљиште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11879">
        <w:rPr>
          <w:rFonts w:ascii="Arial" w:hAnsi="Arial" w:cs="Arial"/>
          <w:sz w:val="22"/>
          <w:szCs w:val="22"/>
        </w:rPr>
        <w:t>што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је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од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великог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значаја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за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наредне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културе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311879">
        <w:rPr>
          <w:rFonts w:ascii="Arial" w:hAnsi="Arial" w:cs="Arial"/>
          <w:sz w:val="22"/>
          <w:szCs w:val="22"/>
        </w:rPr>
        <w:t>ротацији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311879">
        <w:rPr>
          <w:rFonts w:ascii="Arial" w:hAnsi="Arial" w:cs="Arial"/>
          <w:sz w:val="22"/>
          <w:szCs w:val="22"/>
        </w:rPr>
        <w:t>Истраживања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показују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да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кукуруз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или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пшеница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који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се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сеју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након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соје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или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грашка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имају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повећан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принос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управо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због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боље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азотне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залихе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311879">
        <w:rPr>
          <w:rFonts w:ascii="Arial" w:hAnsi="Arial" w:cs="Arial"/>
          <w:sz w:val="22"/>
          <w:szCs w:val="22"/>
        </w:rPr>
        <w:t>побољшане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структуре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земљишта</w:t>
      </w:r>
      <w:proofErr w:type="spellEnd"/>
      <w:r w:rsidRPr="00311879">
        <w:rPr>
          <w:rFonts w:ascii="Arial" w:hAnsi="Arial" w:cs="Arial"/>
          <w:sz w:val="22"/>
          <w:szCs w:val="22"/>
        </w:rPr>
        <w:t>.</w:t>
      </w:r>
    </w:p>
    <w:p w14:paraId="0C289EAC" w14:textId="77777777" w:rsidR="00311879" w:rsidRPr="00311879" w:rsidRDefault="00311879" w:rsidP="00311879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311879">
        <w:rPr>
          <w:rFonts w:ascii="Arial" w:hAnsi="Arial" w:cs="Arial"/>
          <w:sz w:val="22"/>
          <w:szCs w:val="22"/>
        </w:rPr>
        <w:t>После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жетве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11879">
        <w:rPr>
          <w:rFonts w:ascii="Arial" w:hAnsi="Arial" w:cs="Arial"/>
          <w:sz w:val="22"/>
          <w:szCs w:val="22"/>
        </w:rPr>
        <w:t>коренови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систем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311879">
        <w:rPr>
          <w:rFonts w:ascii="Arial" w:hAnsi="Arial" w:cs="Arial"/>
          <w:sz w:val="22"/>
          <w:szCs w:val="22"/>
        </w:rPr>
        <w:t>делови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стабљике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који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остају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311879">
        <w:rPr>
          <w:rFonts w:ascii="Arial" w:hAnsi="Arial" w:cs="Arial"/>
          <w:sz w:val="22"/>
          <w:szCs w:val="22"/>
        </w:rPr>
        <w:t>земљишту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разлажу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се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311879">
        <w:rPr>
          <w:rFonts w:ascii="Arial" w:hAnsi="Arial" w:cs="Arial"/>
          <w:sz w:val="22"/>
          <w:szCs w:val="22"/>
        </w:rPr>
        <w:t>постају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природни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извор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органске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материје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311879">
        <w:rPr>
          <w:rFonts w:ascii="Arial" w:hAnsi="Arial" w:cs="Arial"/>
          <w:sz w:val="22"/>
          <w:szCs w:val="22"/>
        </w:rPr>
        <w:t>хранива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311879">
        <w:rPr>
          <w:rFonts w:ascii="Arial" w:hAnsi="Arial" w:cs="Arial"/>
          <w:sz w:val="22"/>
          <w:szCs w:val="22"/>
        </w:rPr>
        <w:t>Оваква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органска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материја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побољшава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физичка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311879">
        <w:rPr>
          <w:rFonts w:ascii="Arial" w:hAnsi="Arial" w:cs="Arial"/>
          <w:sz w:val="22"/>
          <w:szCs w:val="22"/>
        </w:rPr>
        <w:t>хемијска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својства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земљишта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11879">
        <w:rPr>
          <w:rFonts w:ascii="Arial" w:hAnsi="Arial" w:cs="Arial"/>
          <w:sz w:val="22"/>
          <w:szCs w:val="22"/>
        </w:rPr>
        <w:t>повећава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хумус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311879">
        <w:rPr>
          <w:rFonts w:ascii="Arial" w:hAnsi="Arial" w:cs="Arial"/>
          <w:sz w:val="22"/>
          <w:szCs w:val="22"/>
        </w:rPr>
        <w:t>побољшава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капацитет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задржавања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воде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311879">
        <w:rPr>
          <w:rFonts w:ascii="Arial" w:hAnsi="Arial" w:cs="Arial"/>
          <w:sz w:val="22"/>
          <w:szCs w:val="22"/>
        </w:rPr>
        <w:t>хранљивих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материја</w:t>
      </w:r>
      <w:proofErr w:type="spellEnd"/>
      <w:r w:rsidRPr="00311879">
        <w:rPr>
          <w:rFonts w:ascii="Arial" w:hAnsi="Arial" w:cs="Arial"/>
          <w:sz w:val="22"/>
          <w:szCs w:val="22"/>
        </w:rPr>
        <w:t>.</w:t>
      </w:r>
    </w:p>
    <w:p w14:paraId="0D5BE5A8" w14:textId="77777777" w:rsidR="00311879" w:rsidRPr="00311879" w:rsidRDefault="00311879" w:rsidP="00311879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311879">
        <w:rPr>
          <w:rFonts w:ascii="Arial" w:hAnsi="Arial" w:cs="Arial"/>
          <w:sz w:val="22"/>
          <w:szCs w:val="22"/>
        </w:rPr>
        <w:t>Легуминозе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представљају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једну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од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економски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најисплативијих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група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пољопривредних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култура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311879">
        <w:rPr>
          <w:rFonts w:ascii="Arial" w:hAnsi="Arial" w:cs="Arial"/>
          <w:sz w:val="22"/>
          <w:szCs w:val="22"/>
        </w:rPr>
        <w:t>Њихова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вредност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потиче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како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од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употребне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вредности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11879">
        <w:rPr>
          <w:rFonts w:ascii="Arial" w:hAnsi="Arial" w:cs="Arial"/>
          <w:sz w:val="22"/>
          <w:szCs w:val="22"/>
        </w:rPr>
        <w:t>тако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311879">
        <w:rPr>
          <w:rFonts w:ascii="Arial" w:hAnsi="Arial" w:cs="Arial"/>
          <w:sz w:val="22"/>
          <w:szCs w:val="22"/>
        </w:rPr>
        <w:t>од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великог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тржишног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потенцијала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311879">
        <w:rPr>
          <w:rFonts w:ascii="Arial" w:hAnsi="Arial" w:cs="Arial"/>
          <w:sz w:val="22"/>
          <w:szCs w:val="22"/>
        </w:rPr>
        <w:t>Соја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11879">
        <w:rPr>
          <w:rFonts w:ascii="Arial" w:hAnsi="Arial" w:cs="Arial"/>
          <w:sz w:val="22"/>
          <w:szCs w:val="22"/>
        </w:rPr>
        <w:t>на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пример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11879">
        <w:rPr>
          <w:rFonts w:ascii="Arial" w:hAnsi="Arial" w:cs="Arial"/>
          <w:sz w:val="22"/>
          <w:szCs w:val="22"/>
        </w:rPr>
        <w:t>спада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међу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највише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гајене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индустријске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културе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311879">
        <w:rPr>
          <w:rFonts w:ascii="Arial" w:hAnsi="Arial" w:cs="Arial"/>
          <w:sz w:val="22"/>
          <w:szCs w:val="22"/>
        </w:rPr>
        <w:t>свету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, а </w:t>
      </w:r>
      <w:proofErr w:type="spellStart"/>
      <w:r w:rsidRPr="00311879">
        <w:rPr>
          <w:rFonts w:ascii="Arial" w:hAnsi="Arial" w:cs="Arial"/>
          <w:sz w:val="22"/>
          <w:szCs w:val="22"/>
        </w:rPr>
        <w:t>њена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производња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се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стално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повећава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услед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велике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потражње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311879">
        <w:rPr>
          <w:rFonts w:ascii="Arial" w:hAnsi="Arial" w:cs="Arial"/>
          <w:sz w:val="22"/>
          <w:szCs w:val="22"/>
        </w:rPr>
        <w:t>сточарству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311879">
        <w:rPr>
          <w:rFonts w:ascii="Arial" w:hAnsi="Arial" w:cs="Arial"/>
          <w:sz w:val="22"/>
          <w:szCs w:val="22"/>
        </w:rPr>
        <w:t>сојина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сачма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као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сточна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храна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), у </w:t>
      </w:r>
      <w:proofErr w:type="spellStart"/>
      <w:r w:rsidRPr="00311879">
        <w:rPr>
          <w:rFonts w:ascii="Arial" w:hAnsi="Arial" w:cs="Arial"/>
          <w:sz w:val="22"/>
          <w:szCs w:val="22"/>
        </w:rPr>
        <w:t>прехрамбеној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индустрији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311879">
        <w:rPr>
          <w:rFonts w:ascii="Arial" w:hAnsi="Arial" w:cs="Arial"/>
          <w:sz w:val="22"/>
          <w:szCs w:val="22"/>
        </w:rPr>
        <w:t>сојино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млеко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11879">
        <w:rPr>
          <w:rFonts w:ascii="Arial" w:hAnsi="Arial" w:cs="Arial"/>
          <w:sz w:val="22"/>
          <w:szCs w:val="22"/>
        </w:rPr>
        <w:t>тофу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11879">
        <w:rPr>
          <w:rFonts w:ascii="Arial" w:hAnsi="Arial" w:cs="Arial"/>
          <w:sz w:val="22"/>
          <w:szCs w:val="22"/>
        </w:rPr>
        <w:t>протеински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додаци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) и у </w:t>
      </w:r>
      <w:proofErr w:type="spellStart"/>
      <w:r w:rsidRPr="00311879">
        <w:rPr>
          <w:rFonts w:ascii="Arial" w:hAnsi="Arial" w:cs="Arial"/>
          <w:sz w:val="22"/>
          <w:szCs w:val="22"/>
        </w:rPr>
        <w:t>индустрији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уља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311879">
        <w:rPr>
          <w:rFonts w:ascii="Arial" w:hAnsi="Arial" w:cs="Arial"/>
          <w:sz w:val="22"/>
          <w:szCs w:val="22"/>
        </w:rPr>
        <w:t>сојино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уље</w:t>
      </w:r>
      <w:proofErr w:type="spellEnd"/>
      <w:r w:rsidRPr="00311879">
        <w:rPr>
          <w:rFonts w:ascii="Arial" w:hAnsi="Arial" w:cs="Arial"/>
          <w:sz w:val="22"/>
          <w:szCs w:val="22"/>
        </w:rPr>
        <w:t>).</w:t>
      </w:r>
    </w:p>
    <w:p w14:paraId="19862837" w14:textId="3B18E433" w:rsidR="00311879" w:rsidRPr="00311879" w:rsidRDefault="00311879" w:rsidP="00311879">
      <w:pPr>
        <w:jc w:val="both"/>
        <w:rPr>
          <w:rFonts w:ascii="Arial" w:hAnsi="Arial" w:cs="Arial"/>
          <w:sz w:val="22"/>
          <w:szCs w:val="22"/>
        </w:rPr>
      </w:pPr>
      <w:r w:rsidRPr="00311879">
        <w:rPr>
          <w:rFonts w:ascii="Arial" w:hAnsi="Arial" w:cs="Arial"/>
          <w:sz w:val="22"/>
          <w:szCs w:val="22"/>
        </w:rPr>
        <w:t xml:space="preserve">С </w:t>
      </w:r>
      <w:proofErr w:type="spellStart"/>
      <w:r w:rsidRPr="00311879">
        <w:rPr>
          <w:rFonts w:ascii="Arial" w:hAnsi="Arial" w:cs="Arial"/>
          <w:sz w:val="22"/>
          <w:szCs w:val="22"/>
        </w:rPr>
        <w:t>друге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стране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11879">
        <w:rPr>
          <w:rFonts w:ascii="Arial" w:hAnsi="Arial" w:cs="Arial"/>
          <w:sz w:val="22"/>
          <w:szCs w:val="22"/>
        </w:rPr>
        <w:t>пасуљ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311879">
        <w:rPr>
          <w:rFonts w:ascii="Arial" w:hAnsi="Arial" w:cs="Arial"/>
          <w:sz w:val="22"/>
          <w:szCs w:val="22"/>
        </w:rPr>
        <w:t>грашак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су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основне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компоненте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људске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исхране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11879">
        <w:rPr>
          <w:rFonts w:ascii="Arial" w:hAnsi="Arial" w:cs="Arial"/>
          <w:sz w:val="22"/>
          <w:szCs w:val="22"/>
        </w:rPr>
        <w:t>посебно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311879">
        <w:rPr>
          <w:rFonts w:ascii="Arial" w:hAnsi="Arial" w:cs="Arial"/>
          <w:sz w:val="22"/>
          <w:szCs w:val="22"/>
        </w:rPr>
        <w:t>земљама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311879">
        <w:rPr>
          <w:rFonts w:ascii="Arial" w:hAnsi="Arial" w:cs="Arial"/>
          <w:sz w:val="22"/>
          <w:szCs w:val="22"/>
        </w:rPr>
        <w:t>развоју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311879">
        <w:rPr>
          <w:rFonts w:ascii="Arial" w:hAnsi="Arial" w:cs="Arial"/>
          <w:sz w:val="22"/>
          <w:szCs w:val="22"/>
        </w:rPr>
        <w:t>на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подручјима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где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су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извори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животињских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протеина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ограничени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. </w:t>
      </w:r>
    </w:p>
    <w:p w14:paraId="4AC172B6" w14:textId="77777777" w:rsidR="00311879" w:rsidRPr="00311879" w:rsidRDefault="00311879" w:rsidP="00311879">
      <w:pPr>
        <w:jc w:val="both"/>
        <w:rPr>
          <w:rFonts w:ascii="Arial" w:hAnsi="Arial" w:cs="Arial"/>
          <w:sz w:val="22"/>
          <w:szCs w:val="22"/>
          <w:lang w:val="sr-Cyrl-RS"/>
        </w:rPr>
      </w:pPr>
      <w:proofErr w:type="spellStart"/>
      <w:r w:rsidRPr="00311879">
        <w:rPr>
          <w:rFonts w:ascii="Arial" w:hAnsi="Arial" w:cs="Arial"/>
          <w:sz w:val="22"/>
          <w:szCs w:val="22"/>
        </w:rPr>
        <w:t>Крмне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легуминозе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11879">
        <w:rPr>
          <w:rFonts w:ascii="Arial" w:hAnsi="Arial" w:cs="Arial"/>
          <w:sz w:val="22"/>
          <w:szCs w:val="22"/>
        </w:rPr>
        <w:t>попут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луцерке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311879">
        <w:rPr>
          <w:rFonts w:ascii="Arial" w:hAnsi="Arial" w:cs="Arial"/>
          <w:sz w:val="22"/>
          <w:szCs w:val="22"/>
        </w:rPr>
        <w:t>детелине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11879">
        <w:rPr>
          <w:rFonts w:ascii="Arial" w:hAnsi="Arial" w:cs="Arial"/>
          <w:sz w:val="22"/>
          <w:szCs w:val="22"/>
        </w:rPr>
        <w:t>имају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значајну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улогу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311879">
        <w:rPr>
          <w:rFonts w:ascii="Arial" w:hAnsi="Arial" w:cs="Arial"/>
          <w:sz w:val="22"/>
          <w:szCs w:val="22"/>
        </w:rPr>
        <w:t>сточарству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јер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обезбеђују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висококвалитетну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311879">
        <w:rPr>
          <w:rFonts w:ascii="Arial" w:hAnsi="Arial" w:cs="Arial"/>
          <w:sz w:val="22"/>
          <w:szCs w:val="22"/>
        </w:rPr>
        <w:t>јефтину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сточну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храну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311879">
        <w:rPr>
          <w:rFonts w:ascii="Arial" w:hAnsi="Arial" w:cs="Arial"/>
          <w:sz w:val="22"/>
          <w:szCs w:val="22"/>
        </w:rPr>
        <w:t>Њихово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гајење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смањује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трошкове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исхране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стоке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311879">
        <w:rPr>
          <w:rFonts w:ascii="Arial" w:hAnsi="Arial" w:cs="Arial"/>
          <w:sz w:val="22"/>
          <w:szCs w:val="22"/>
        </w:rPr>
        <w:t>доприноси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укупној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профитабилности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фарми</w:t>
      </w:r>
      <w:proofErr w:type="spellEnd"/>
      <w:r w:rsidRPr="00311879">
        <w:rPr>
          <w:rFonts w:ascii="Arial" w:hAnsi="Arial" w:cs="Arial"/>
          <w:sz w:val="22"/>
          <w:szCs w:val="22"/>
          <w:lang w:val="sr-Cyrl-RS"/>
        </w:rPr>
        <w:t>.</w:t>
      </w:r>
    </w:p>
    <w:p w14:paraId="7A5A9AD0" w14:textId="77777777" w:rsidR="00311879" w:rsidRPr="00311879" w:rsidRDefault="00311879" w:rsidP="00311879">
      <w:pPr>
        <w:jc w:val="both"/>
        <w:rPr>
          <w:rFonts w:ascii="Arial" w:hAnsi="Arial" w:cs="Arial"/>
          <w:sz w:val="22"/>
          <w:szCs w:val="22"/>
          <w:lang w:val="sr-Cyrl-RS"/>
        </w:rPr>
      </w:pPr>
      <w:proofErr w:type="spellStart"/>
      <w:r w:rsidRPr="00311879">
        <w:rPr>
          <w:rFonts w:ascii="Arial" w:hAnsi="Arial" w:cs="Arial"/>
          <w:sz w:val="22"/>
          <w:szCs w:val="22"/>
        </w:rPr>
        <w:t>Легуминозе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су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изузетно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вредне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са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нутритивног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аспекта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311879">
        <w:rPr>
          <w:rFonts w:ascii="Arial" w:hAnsi="Arial" w:cs="Arial"/>
          <w:sz w:val="22"/>
          <w:szCs w:val="22"/>
        </w:rPr>
        <w:t>Богате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су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биљним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протеинима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високог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квалитета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11879">
        <w:rPr>
          <w:rFonts w:ascii="Arial" w:hAnsi="Arial" w:cs="Arial"/>
          <w:sz w:val="22"/>
          <w:szCs w:val="22"/>
        </w:rPr>
        <w:t>што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их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чини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идеалном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храном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за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вегетаријанце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311879">
        <w:rPr>
          <w:rFonts w:ascii="Arial" w:hAnsi="Arial" w:cs="Arial"/>
          <w:sz w:val="22"/>
          <w:szCs w:val="22"/>
        </w:rPr>
        <w:t>вегане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311879">
        <w:rPr>
          <w:rFonts w:ascii="Arial" w:hAnsi="Arial" w:cs="Arial"/>
          <w:sz w:val="22"/>
          <w:szCs w:val="22"/>
        </w:rPr>
        <w:t>Протеини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из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махунарки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311879">
        <w:rPr>
          <w:rFonts w:ascii="Arial" w:hAnsi="Arial" w:cs="Arial"/>
          <w:sz w:val="22"/>
          <w:szCs w:val="22"/>
        </w:rPr>
        <w:t>комбинацији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са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житарицама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обезбеђују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све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есенцијалне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аминокиселине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које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су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потребне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људском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организму</w:t>
      </w:r>
      <w:proofErr w:type="spellEnd"/>
      <w:r w:rsidRPr="00311879">
        <w:rPr>
          <w:rFonts w:ascii="Arial" w:hAnsi="Arial" w:cs="Arial"/>
          <w:sz w:val="22"/>
          <w:szCs w:val="22"/>
        </w:rPr>
        <w:t>.</w:t>
      </w:r>
    </w:p>
    <w:p w14:paraId="00F21095" w14:textId="77777777" w:rsidR="00311879" w:rsidRPr="00311879" w:rsidRDefault="00311879" w:rsidP="00311879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311879">
        <w:rPr>
          <w:rFonts w:ascii="Arial" w:hAnsi="Arial" w:cs="Arial"/>
          <w:sz w:val="22"/>
          <w:szCs w:val="22"/>
        </w:rPr>
        <w:lastRenderedPageBreak/>
        <w:t>Поред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протеина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11879">
        <w:rPr>
          <w:rFonts w:ascii="Arial" w:hAnsi="Arial" w:cs="Arial"/>
          <w:sz w:val="22"/>
          <w:szCs w:val="22"/>
        </w:rPr>
        <w:t>легуминозе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садрже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велике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количине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дијеталних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влакана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11879">
        <w:rPr>
          <w:rFonts w:ascii="Arial" w:hAnsi="Arial" w:cs="Arial"/>
          <w:sz w:val="22"/>
          <w:szCs w:val="22"/>
        </w:rPr>
        <w:t>која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доприносе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регулацији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варења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11879">
        <w:rPr>
          <w:rFonts w:ascii="Arial" w:hAnsi="Arial" w:cs="Arial"/>
          <w:sz w:val="22"/>
          <w:szCs w:val="22"/>
        </w:rPr>
        <w:t>снижавању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холестерола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311879">
        <w:rPr>
          <w:rFonts w:ascii="Arial" w:hAnsi="Arial" w:cs="Arial"/>
          <w:sz w:val="22"/>
          <w:szCs w:val="22"/>
        </w:rPr>
        <w:t>одржавању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стабилног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нивоа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шећера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311879">
        <w:rPr>
          <w:rFonts w:ascii="Arial" w:hAnsi="Arial" w:cs="Arial"/>
          <w:sz w:val="22"/>
          <w:szCs w:val="22"/>
        </w:rPr>
        <w:t>крви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311879">
        <w:rPr>
          <w:rFonts w:ascii="Arial" w:hAnsi="Arial" w:cs="Arial"/>
          <w:sz w:val="22"/>
          <w:szCs w:val="22"/>
        </w:rPr>
        <w:t>Такође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су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добар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извор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витамина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Б-</w:t>
      </w:r>
      <w:proofErr w:type="spellStart"/>
      <w:r w:rsidRPr="00311879">
        <w:rPr>
          <w:rFonts w:ascii="Arial" w:hAnsi="Arial" w:cs="Arial"/>
          <w:sz w:val="22"/>
          <w:szCs w:val="22"/>
        </w:rPr>
        <w:t>комплекса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311879">
        <w:rPr>
          <w:rFonts w:ascii="Arial" w:hAnsi="Arial" w:cs="Arial"/>
          <w:sz w:val="22"/>
          <w:szCs w:val="22"/>
        </w:rPr>
        <w:t>посебно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фолата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), </w:t>
      </w:r>
      <w:proofErr w:type="spellStart"/>
      <w:r w:rsidRPr="00311879">
        <w:rPr>
          <w:rFonts w:ascii="Arial" w:hAnsi="Arial" w:cs="Arial"/>
          <w:sz w:val="22"/>
          <w:szCs w:val="22"/>
        </w:rPr>
        <w:t>као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311879">
        <w:rPr>
          <w:rFonts w:ascii="Arial" w:hAnsi="Arial" w:cs="Arial"/>
          <w:sz w:val="22"/>
          <w:szCs w:val="22"/>
        </w:rPr>
        <w:t>важних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минерала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као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што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су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гвожђе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11879">
        <w:rPr>
          <w:rFonts w:ascii="Arial" w:hAnsi="Arial" w:cs="Arial"/>
          <w:sz w:val="22"/>
          <w:szCs w:val="22"/>
        </w:rPr>
        <w:t>магнезијум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11879">
        <w:rPr>
          <w:rFonts w:ascii="Arial" w:hAnsi="Arial" w:cs="Arial"/>
          <w:sz w:val="22"/>
          <w:szCs w:val="22"/>
        </w:rPr>
        <w:t>фосфор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11879">
        <w:rPr>
          <w:rFonts w:ascii="Arial" w:hAnsi="Arial" w:cs="Arial"/>
          <w:sz w:val="22"/>
          <w:szCs w:val="22"/>
        </w:rPr>
        <w:t>калијум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311879">
        <w:rPr>
          <w:rFonts w:ascii="Arial" w:hAnsi="Arial" w:cs="Arial"/>
          <w:sz w:val="22"/>
          <w:szCs w:val="22"/>
        </w:rPr>
        <w:t>цинк</w:t>
      </w:r>
      <w:proofErr w:type="spellEnd"/>
      <w:r w:rsidRPr="00311879">
        <w:rPr>
          <w:rFonts w:ascii="Arial" w:hAnsi="Arial" w:cs="Arial"/>
          <w:sz w:val="22"/>
          <w:szCs w:val="22"/>
        </w:rPr>
        <w:t>.</w:t>
      </w:r>
    </w:p>
    <w:p w14:paraId="6172D0B6" w14:textId="77777777" w:rsidR="00311879" w:rsidRPr="00311879" w:rsidRDefault="00311879" w:rsidP="00311879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311879">
        <w:rPr>
          <w:rFonts w:ascii="Arial" w:hAnsi="Arial" w:cs="Arial"/>
          <w:sz w:val="22"/>
          <w:szCs w:val="22"/>
        </w:rPr>
        <w:t>Гајење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легуминоза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има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кључну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улогу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311879">
        <w:rPr>
          <w:rFonts w:ascii="Arial" w:hAnsi="Arial" w:cs="Arial"/>
          <w:sz w:val="22"/>
          <w:szCs w:val="22"/>
        </w:rPr>
        <w:t>развоју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одрживих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пољопривредних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система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311879">
        <w:rPr>
          <w:rFonts w:ascii="Arial" w:hAnsi="Arial" w:cs="Arial"/>
          <w:sz w:val="22"/>
          <w:szCs w:val="22"/>
        </w:rPr>
        <w:t>Једна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од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највећих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предности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је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фиксација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атмосферског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азота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11879">
        <w:rPr>
          <w:rFonts w:ascii="Arial" w:hAnsi="Arial" w:cs="Arial"/>
          <w:sz w:val="22"/>
          <w:szCs w:val="22"/>
        </w:rPr>
        <w:t>захваљујући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чему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се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смањује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потреба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за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применом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минералних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ђубрива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која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су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скупља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311879">
        <w:rPr>
          <w:rFonts w:ascii="Arial" w:hAnsi="Arial" w:cs="Arial"/>
          <w:sz w:val="22"/>
          <w:szCs w:val="22"/>
        </w:rPr>
        <w:t>често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еколошки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штетна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311879">
        <w:rPr>
          <w:rFonts w:ascii="Arial" w:hAnsi="Arial" w:cs="Arial"/>
          <w:sz w:val="22"/>
          <w:szCs w:val="22"/>
        </w:rPr>
        <w:t>На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тај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начин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11879">
        <w:rPr>
          <w:rFonts w:ascii="Arial" w:hAnsi="Arial" w:cs="Arial"/>
          <w:sz w:val="22"/>
          <w:szCs w:val="22"/>
        </w:rPr>
        <w:t>легуминозе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доприносе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очувању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квалитета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подземних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вода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11879">
        <w:rPr>
          <w:rFonts w:ascii="Arial" w:hAnsi="Arial" w:cs="Arial"/>
          <w:sz w:val="22"/>
          <w:szCs w:val="22"/>
        </w:rPr>
        <w:t>које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су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често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угрожене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прекомерном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употребом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азотних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ђубрива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311879">
        <w:rPr>
          <w:rFonts w:ascii="Arial" w:hAnsi="Arial" w:cs="Arial"/>
          <w:sz w:val="22"/>
          <w:szCs w:val="22"/>
        </w:rPr>
        <w:t>конвенционалној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пољопривреди</w:t>
      </w:r>
      <w:proofErr w:type="spellEnd"/>
      <w:r w:rsidRPr="00311879">
        <w:rPr>
          <w:rFonts w:ascii="Arial" w:hAnsi="Arial" w:cs="Arial"/>
          <w:sz w:val="22"/>
          <w:szCs w:val="22"/>
        </w:rPr>
        <w:t>.</w:t>
      </w:r>
    </w:p>
    <w:p w14:paraId="0CBDB2E2" w14:textId="77777777" w:rsidR="00311879" w:rsidRPr="00311879" w:rsidRDefault="00311879" w:rsidP="00311879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311879">
        <w:rPr>
          <w:rFonts w:ascii="Arial" w:hAnsi="Arial" w:cs="Arial"/>
          <w:sz w:val="22"/>
          <w:szCs w:val="22"/>
        </w:rPr>
        <w:t>Поред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тога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11879">
        <w:rPr>
          <w:rFonts w:ascii="Arial" w:hAnsi="Arial" w:cs="Arial"/>
          <w:sz w:val="22"/>
          <w:szCs w:val="22"/>
        </w:rPr>
        <w:t>легуминозе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подстичу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биодиверзитет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311879">
        <w:rPr>
          <w:rFonts w:ascii="Arial" w:hAnsi="Arial" w:cs="Arial"/>
          <w:sz w:val="22"/>
          <w:szCs w:val="22"/>
        </w:rPr>
        <w:t>агроекосистемима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311879">
        <w:rPr>
          <w:rFonts w:ascii="Arial" w:hAnsi="Arial" w:cs="Arial"/>
          <w:sz w:val="22"/>
          <w:szCs w:val="22"/>
        </w:rPr>
        <w:t>Њихов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узгој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омогућава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присуство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различитих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врста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инсеката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11879">
        <w:rPr>
          <w:rFonts w:ascii="Arial" w:hAnsi="Arial" w:cs="Arial"/>
          <w:sz w:val="22"/>
          <w:szCs w:val="22"/>
        </w:rPr>
        <w:t>микроорганизама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311879">
        <w:rPr>
          <w:rFonts w:ascii="Arial" w:hAnsi="Arial" w:cs="Arial"/>
          <w:sz w:val="22"/>
          <w:szCs w:val="22"/>
        </w:rPr>
        <w:t>птица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11879">
        <w:rPr>
          <w:rFonts w:ascii="Arial" w:hAnsi="Arial" w:cs="Arial"/>
          <w:sz w:val="22"/>
          <w:szCs w:val="22"/>
        </w:rPr>
        <w:t>што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позитивно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утиче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на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екосистемске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услуге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као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што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су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опрашивање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11879">
        <w:rPr>
          <w:rFonts w:ascii="Arial" w:hAnsi="Arial" w:cs="Arial"/>
          <w:sz w:val="22"/>
          <w:szCs w:val="22"/>
        </w:rPr>
        <w:t>регулација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штеточина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311879">
        <w:rPr>
          <w:rFonts w:ascii="Arial" w:hAnsi="Arial" w:cs="Arial"/>
          <w:sz w:val="22"/>
          <w:szCs w:val="22"/>
        </w:rPr>
        <w:t>плодност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земљишта</w:t>
      </w:r>
      <w:proofErr w:type="spellEnd"/>
      <w:r w:rsidRPr="00311879">
        <w:rPr>
          <w:rFonts w:ascii="Arial" w:hAnsi="Arial" w:cs="Arial"/>
          <w:sz w:val="22"/>
          <w:szCs w:val="22"/>
        </w:rPr>
        <w:t>.</w:t>
      </w:r>
    </w:p>
    <w:p w14:paraId="64844218" w14:textId="77777777" w:rsidR="00311879" w:rsidRPr="00311879" w:rsidRDefault="00311879" w:rsidP="00311879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311879">
        <w:rPr>
          <w:rFonts w:ascii="Arial" w:hAnsi="Arial" w:cs="Arial"/>
          <w:sz w:val="22"/>
          <w:szCs w:val="22"/>
        </w:rPr>
        <w:t>Гајење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легуминоза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представља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један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од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најважнијих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сегмената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одрживе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311879">
        <w:rPr>
          <w:rFonts w:ascii="Arial" w:hAnsi="Arial" w:cs="Arial"/>
          <w:sz w:val="22"/>
          <w:szCs w:val="22"/>
        </w:rPr>
        <w:t>економски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исплативе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биљне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производње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311879">
        <w:rPr>
          <w:rFonts w:ascii="Arial" w:hAnsi="Arial" w:cs="Arial"/>
          <w:sz w:val="22"/>
          <w:szCs w:val="22"/>
        </w:rPr>
        <w:t>Њихов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значај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је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вишеструк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Pr="00311879">
        <w:rPr>
          <w:rFonts w:ascii="Arial" w:hAnsi="Arial" w:cs="Arial"/>
          <w:sz w:val="22"/>
          <w:szCs w:val="22"/>
        </w:rPr>
        <w:t>од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агрономских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311879">
        <w:rPr>
          <w:rFonts w:ascii="Arial" w:hAnsi="Arial" w:cs="Arial"/>
          <w:sz w:val="22"/>
          <w:szCs w:val="22"/>
        </w:rPr>
        <w:t>еколошких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11879">
        <w:rPr>
          <w:rFonts w:ascii="Arial" w:hAnsi="Arial" w:cs="Arial"/>
          <w:sz w:val="22"/>
          <w:szCs w:val="22"/>
        </w:rPr>
        <w:t>до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економских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311879">
        <w:rPr>
          <w:rFonts w:ascii="Arial" w:hAnsi="Arial" w:cs="Arial"/>
          <w:sz w:val="22"/>
          <w:szCs w:val="22"/>
        </w:rPr>
        <w:t>нутритивних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аспеката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311879">
        <w:rPr>
          <w:rFonts w:ascii="Arial" w:hAnsi="Arial" w:cs="Arial"/>
          <w:sz w:val="22"/>
          <w:szCs w:val="22"/>
        </w:rPr>
        <w:t>Захваљујући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способности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фиксације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атмосферског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азота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11879">
        <w:rPr>
          <w:rFonts w:ascii="Arial" w:hAnsi="Arial" w:cs="Arial"/>
          <w:sz w:val="22"/>
          <w:szCs w:val="22"/>
        </w:rPr>
        <w:t>легуминозе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обогаћују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земљиште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311879">
        <w:rPr>
          <w:rFonts w:ascii="Arial" w:hAnsi="Arial" w:cs="Arial"/>
          <w:sz w:val="22"/>
          <w:szCs w:val="22"/>
        </w:rPr>
        <w:t>доприносе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смањењу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употребе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минералних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ђубрива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11879">
        <w:rPr>
          <w:rFonts w:ascii="Arial" w:hAnsi="Arial" w:cs="Arial"/>
          <w:sz w:val="22"/>
          <w:szCs w:val="22"/>
        </w:rPr>
        <w:t>чиме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позитивно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утичу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на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очување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животне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средине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311879">
        <w:rPr>
          <w:rFonts w:ascii="Arial" w:hAnsi="Arial" w:cs="Arial"/>
          <w:sz w:val="22"/>
          <w:szCs w:val="22"/>
        </w:rPr>
        <w:t>смањење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трошкова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производње</w:t>
      </w:r>
      <w:proofErr w:type="spellEnd"/>
      <w:r w:rsidRPr="00311879">
        <w:rPr>
          <w:rFonts w:ascii="Arial" w:hAnsi="Arial" w:cs="Arial"/>
          <w:sz w:val="22"/>
          <w:szCs w:val="22"/>
        </w:rPr>
        <w:t>.</w:t>
      </w:r>
    </w:p>
    <w:p w14:paraId="40E88330" w14:textId="77777777" w:rsidR="00311879" w:rsidRPr="00311879" w:rsidRDefault="00311879" w:rsidP="00311879">
      <w:pPr>
        <w:jc w:val="both"/>
        <w:rPr>
          <w:rFonts w:ascii="Arial" w:hAnsi="Arial" w:cs="Arial"/>
          <w:sz w:val="22"/>
          <w:szCs w:val="22"/>
          <w:lang w:val="sr-Cyrl-RS"/>
        </w:rPr>
      </w:pPr>
      <w:proofErr w:type="spellStart"/>
      <w:r w:rsidRPr="00311879">
        <w:rPr>
          <w:rFonts w:ascii="Arial" w:hAnsi="Arial" w:cs="Arial"/>
          <w:sz w:val="22"/>
          <w:szCs w:val="22"/>
        </w:rPr>
        <w:t>Увођењем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махунарки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311879">
        <w:rPr>
          <w:rFonts w:ascii="Arial" w:hAnsi="Arial" w:cs="Arial"/>
          <w:sz w:val="22"/>
          <w:szCs w:val="22"/>
        </w:rPr>
        <w:t>плодоред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повећава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се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плодност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земљишта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11879">
        <w:rPr>
          <w:rFonts w:ascii="Arial" w:hAnsi="Arial" w:cs="Arial"/>
          <w:sz w:val="22"/>
          <w:szCs w:val="22"/>
        </w:rPr>
        <w:t>смањује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се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потреба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за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хемијским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средствима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311879">
        <w:rPr>
          <w:rFonts w:ascii="Arial" w:hAnsi="Arial" w:cs="Arial"/>
          <w:sz w:val="22"/>
          <w:szCs w:val="22"/>
        </w:rPr>
        <w:t>унапређује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се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здравље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пољопривредног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екосистема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311879">
        <w:rPr>
          <w:rFonts w:ascii="Arial" w:hAnsi="Arial" w:cs="Arial"/>
          <w:sz w:val="22"/>
          <w:szCs w:val="22"/>
        </w:rPr>
        <w:t>Њихова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адаптибилност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различитим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климатским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условима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311879">
        <w:rPr>
          <w:rFonts w:ascii="Arial" w:hAnsi="Arial" w:cs="Arial"/>
          <w:sz w:val="22"/>
          <w:szCs w:val="22"/>
        </w:rPr>
        <w:t>могућност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гајења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на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сиромашним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земљиштима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чине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их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кључним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елементом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311879">
        <w:rPr>
          <w:rFonts w:ascii="Arial" w:hAnsi="Arial" w:cs="Arial"/>
          <w:sz w:val="22"/>
          <w:szCs w:val="22"/>
        </w:rPr>
        <w:t>борби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против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климатских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879">
        <w:rPr>
          <w:rFonts w:ascii="Arial" w:hAnsi="Arial" w:cs="Arial"/>
          <w:sz w:val="22"/>
          <w:szCs w:val="22"/>
        </w:rPr>
        <w:t>промена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311879">
        <w:rPr>
          <w:rFonts w:ascii="Arial" w:hAnsi="Arial" w:cs="Arial"/>
          <w:sz w:val="22"/>
          <w:szCs w:val="22"/>
        </w:rPr>
        <w:t>деградације</w:t>
      </w:r>
      <w:proofErr w:type="spellEnd"/>
      <w:r w:rsidRPr="00311879">
        <w:rPr>
          <w:rFonts w:ascii="Arial" w:hAnsi="Arial" w:cs="Arial"/>
          <w:sz w:val="22"/>
          <w:szCs w:val="22"/>
        </w:rPr>
        <w:t xml:space="preserve"> земљишта.</w:t>
      </w:r>
    </w:p>
    <w:p w14:paraId="14053B8E" w14:textId="77777777" w:rsidR="00311879" w:rsidRPr="00311879" w:rsidRDefault="00311879" w:rsidP="00311879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1D8A0002" w14:textId="7FFD3343" w:rsidR="00311879" w:rsidRPr="00311879" w:rsidRDefault="00311879" w:rsidP="00311879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311879">
        <w:rPr>
          <w:rFonts w:ascii="Arial" w:hAnsi="Arial" w:cs="Arial"/>
          <w:sz w:val="22"/>
          <w:szCs w:val="22"/>
          <w:lang w:val="sr-Cyrl-RS"/>
        </w:rPr>
        <w:t xml:space="preserve">                                                                                     </w:t>
      </w:r>
      <w:r w:rsidR="00433FC8">
        <w:rPr>
          <w:rFonts w:ascii="Arial" w:hAnsi="Arial" w:cs="Arial"/>
          <w:sz w:val="22"/>
          <w:szCs w:val="22"/>
          <w:lang w:val="sr-Cyrl-RS"/>
        </w:rPr>
        <w:t xml:space="preserve">Дипл.инг. </w:t>
      </w:r>
      <w:r w:rsidRPr="00311879">
        <w:rPr>
          <w:rFonts w:ascii="Arial" w:hAnsi="Arial" w:cs="Arial"/>
          <w:sz w:val="22"/>
          <w:szCs w:val="22"/>
          <w:lang w:val="sr-Cyrl-RS"/>
        </w:rPr>
        <w:t>Зорица Грбовић</w:t>
      </w:r>
    </w:p>
    <w:p w14:paraId="749F1B0A" w14:textId="557793BE" w:rsidR="00311879" w:rsidRPr="00311879" w:rsidRDefault="00311879" w:rsidP="00311879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311879">
        <w:rPr>
          <w:rFonts w:ascii="Arial" w:hAnsi="Arial" w:cs="Arial"/>
          <w:sz w:val="22"/>
          <w:szCs w:val="22"/>
          <w:lang w:val="sr-Cyrl-RS"/>
        </w:rPr>
        <w:t xml:space="preserve">                                                                                  Саветодавац за ратарство ПССС Чачак</w:t>
      </w:r>
    </w:p>
    <w:p w14:paraId="32FD9491" w14:textId="77777777" w:rsidR="00311879" w:rsidRPr="00311879" w:rsidRDefault="00311879" w:rsidP="00311879">
      <w:pPr>
        <w:jc w:val="both"/>
        <w:rPr>
          <w:rFonts w:ascii="Arial" w:hAnsi="Arial" w:cs="Arial"/>
          <w:sz w:val="22"/>
          <w:szCs w:val="22"/>
        </w:rPr>
      </w:pPr>
    </w:p>
    <w:p w14:paraId="05E58DB9" w14:textId="77777777" w:rsidR="006B3E78" w:rsidRDefault="006B3E78"/>
    <w:sectPr w:rsidR="006B3E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879"/>
    <w:rsid w:val="00020238"/>
    <w:rsid w:val="00311879"/>
    <w:rsid w:val="00433FC8"/>
    <w:rsid w:val="005222BA"/>
    <w:rsid w:val="00542250"/>
    <w:rsid w:val="006B0AB5"/>
    <w:rsid w:val="006B3E78"/>
    <w:rsid w:val="00A06915"/>
    <w:rsid w:val="00AA0754"/>
    <w:rsid w:val="00B06B1F"/>
    <w:rsid w:val="00EA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BC023"/>
  <w15:chartTrackingRefBased/>
  <w15:docId w15:val="{48FF1B52-1D89-4DF5-9665-17B6FB9FF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879"/>
  </w:style>
  <w:style w:type="paragraph" w:styleId="Heading1">
    <w:name w:val="heading 1"/>
    <w:basedOn w:val="Normal"/>
    <w:next w:val="Normal"/>
    <w:link w:val="Heading1Char"/>
    <w:uiPriority w:val="9"/>
    <w:qFormat/>
    <w:rsid w:val="003118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18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1879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18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1879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18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18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18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18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187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187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187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1879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1879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18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18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18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18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18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18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18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18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18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18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18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1879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187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1879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1879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741</Words>
  <Characters>4230</Characters>
  <Application>Microsoft Office Word</Application>
  <DocSecurity>0</DocSecurity>
  <Lines>35</Lines>
  <Paragraphs>9</Paragraphs>
  <ScaleCrop>false</ScaleCrop>
  <Company/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pss2</dc:creator>
  <cp:keywords/>
  <dc:description/>
  <cp:lastModifiedBy>pss2</cp:lastModifiedBy>
  <cp:revision>5</cp:revision>
  <dcterms:created xsi:type="dcterms:W3CDTF">2025-06-24T06:17:00Z</dcterms:created>
  <dcterms:modified xsi:type="dcterms:W3CDTF">2025-06-24T06:37:00Z</dcterms:modified>
</cp:coreProperties>
</file>