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3" w:rsidRPr="00190869" w:rsidRDefault="009556A3" w:rsidP="009556A3">
      <w:pPr>
        <w:pStyle w:val="Heading1"/>
        <w:jc w:val="center"/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</w:pPr>
      <w:r w:rsidRPr="00190869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29210</wp:posOffset>
            </wp:positionV>
            <wp:extent cx="1334770" cy="65722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 xml:space="preserve">ПОЉОПРИВРЕДНА  САВЕТОДАВНА  И </w:t>
      </w:r>
      <w:r>
        <w:rPr>
          <w:rFonts w:ascii="Times New Roman" w:hAnsi="Times New Roman"/>
          <w:b w:val="0"/>
          <w:i/>
          <w:color w:val="000000"/>
          <w:spacing w:val="-30"/>
          <w:sz w:val="22"/>
          <w:szCs w:val="22"/>
          <w:lang w:val="sr-Cyrl-CS"/>
        </w:rPr>
        <w:t xml:space="preserve"> </w:t>
      </w: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СТРУЧНА</w:t>
      </w:r>
    </w:p>
    <w:p w:rsidR="009556A3" w:rsidRPr="00190869" w:rsidRDefault="009556A3" w:rsidP="009556A3">
      <w:pPr>
        <w:pStyle w:val="Heading1"/>
        <w:jc w:val="center"/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</w:pP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СЛУЖБА НИШ д.о.o. НИШ</w:t>
      </w:r>
    </w:p>
    <w:p w:rsidR="009556A3" w:rsidRPr="00190869" w:rsidRDefault="009556A3" w:rsidP="009556A3">
      <w:pPr>
        <w:tabs>
          <w:tab w:val="left" w:pos="465"/>
          <w:tab w:val="center" w:pos="5220"/>
        </w:tabs>
        <w:jc w:val="center"/>
        <w:rPr>
          <w:i/>
          <w:color w:val="000000"/>
          <w:spacing w:val="-6"/>
          <w:sz w:val="22"/>
          <w:szCs w:val="22"/>
        </w:rPr>
      </w:pPr>
      <w:r w:rsidRPr="00190869">
        <w:rPr>
          <w:i/>
          <w:color w:val="000000"/>
          <w:spacing w:val="-6"/>
          <w:sz w:val="22"/>
          <w:szCs w:val="22"/>
        </w:rPr>
        <w:t>Ниш, Лесковачка 4, П.фах: 230; Тел.факс: 018/264-932, Директор 018/265-732</w:t>
      </w:r>
    </w:p>
    <w:p w:rsidR="009556A3" w:rsidRPr="00190869" w:rsidRDefault="009556A3" w:rsidP="009556A3">
      <w:pPr>
        <w:jc w:val="center"/>
        <w:rPr>
          <w:color w:val="000000"/>
          <w:sz w:val="22"/>
          <w:szCs w:val="22"/>
        </w:rPr>
      </w:pPr>
      <w:r w:rsidRPr="00190869">
        <w:rPr>
          <w:color w:val="000000"/>
          <w:sz w:val="22"/>
          <w:szCs w:val="22"/>
        </w:rPr>
        <w:t>E-mail:psssnis@eunet.rs</w:t>
      </w:r>
    </w:p>
    <w:p w:rsidR="009556A3" w:rsidRPr="000E6CA9" w:rsidRDefault="009556A3" w:rsidP="009556A3">
      <w:pPr>
        <w:ind w:right="540"/>
        <w:rPr>
          <w:rFonts w:ascii="Arial" w:hAnsi="Arial" w:cs="Arial"/>
          <w:b/>
          <w:noProof/>
        </w:rPr>
      </w:pPr>
    </w:p>
    <w:p w:rsidR="00434174" w:rsidRDefault="00434174"/>
    <w:p w:rsidR="009556A3" w:rsidRDefault="009556A3"/>
    <w:p w:rsidR="009556A3" w:rsidRDefault="009556A3"/>
    <w:p w:rsidR="009556A3" w:rsidRDefault="009556A3"/>
    <w:p w:rsidR="009556A3" w:rsidRDefault="009556A3"/>
    <w:p w:rsidR="009556A3" w:rsidRPr="009556A3" w:rsidRDefault="009556A3" w:rsidP="009556A3">
      <w:pPr>
        <w:jc w:val="center"/>
        <w:rPr>
          <w:sz w:val="28"/>
          <w:szCs w:val="28"/>
        </w:rPr>
      </w:pPr>
      <w:r w:rsidRPr="009556A3">
        <w:rPr>
          <w:sz w:val="28"/>
          <w:szCs w:val="28"/>
        </w:rPr>
        <w:t>ПО З И В Н И Ц А</w:t>
      </w:r>
    </w:p>
    <w:p w:rsidR="009556A3" w:rsidRPr="0069132B" w:rsidRDefault="0069132B" w:rsidP="009556A3">
      <w:pPr>
        <w:jc w:val="center"/>
        <w:rPr>
          <w:lang/>
        </w:rPr>
      </w:pPr>
      <w:r>
        <w:t xml:space="preserve">за Дан поља </w:t>
      </w:r>
      <w:r>
        <w:rPr>
          <w:lang/>
        </w:rPr>
        <w:t>озиме пшенице</w:t>
      </w:r>
    </w:p>
    <w:p w:rsidR="009556A3" w:rsidRDefault="009556A3" w:rsidP="009556A3">
      <w:pPr>
        <w:jc w:val="center"/>
      </w:pPr>
    </w:p>
    <w:p w:rsidR="009556A3" w:rsidRDefault="009556A3" w:rsidP="009556A3">
      <w:pPr>
        <w:jc w:val="center"/>
      </w:pPr>
    </w:p>
    <w:p w:rsidR="009556A3" w:rsidRDefault="009556A3" w:rsidP="009556A3">
      <w:pPr>
        <w:jc w:val="both"/>
      </w:pPr>
      <w:r>
        <w:t xml:space="preserve">Позивамо све произвођаче нишавског округа, да </w:t>
      </w:r>
      <w:r w:rsidR="00F37043">
        <w:t>23.05. 2025</w:t>
      </w:r>
      <w:r>
        <w:t xml:space="preserve">. присуствују презентацији </w:t>
      </w:r>
      <w:r w:rsidR="00F37043">
        <w:t>сорти пшенице</w:t>
      </w:r>
      <w:r>
        <w:t xml:space="preserve"> у сортном макроогледу, на Дану поља </w:t>
      </w:r>
      <w:r w:rsidR="00F37043">
        <w:t xml:space="preserve">пшенице </w:t>
      </w:r>
      <w:r>
        <w:t xml:space="preserve">у селу </w:t>
      </w:r>
      <w:r w:rsidR="00F37043">
        <w:t>Батушинац</w:t>
      </w:r>
      <w:r w:rsidR="0063505B">
        <w:t>,</w:t>
      </w:r>
      <w:r w:rsidR="00F37043">
        <w:t xml:space="preserve"> са почетком од 09</w:t>
      </w:r>
      <w:r>
        <w:t xml:space="preserve"> сати. На манифестацији коју организују саветодавци ПССС Ниш у сарадњи са произвођачем </w:t>
      </w:r>
      <w:r w:rsidR="00F37043">
        <w:t>Динић Јеленом</w:t>
      </w:r>
      <w:r>
        <w:t xml:space="preserve"> из села </w:t>
      </w:r>
      <w:r w:rsidR="00F37043">
        <w:t>Батушинац</w:t>
      </w:r>
      <w:r>
        <w:t xml:space="preserve"> и</w:t>
      </w:r>
      <w:r w:rsidR="00F37043">
        <w:t xml:space="preserve"> промотерима семенских кућа чије ће сорте бити представљене</w:t>
      </w:r>
      <w:r>
        <w:t xml:space="preserve">, биће представљено </w:t>
      </w:r>
      <w:r w:rsidR="00F37043">
        <w:t>7 сората три селекционе куће</w:t>
      </w:r>
      <w:r>
        <w:t xml:space="preserve">, као и примењена сортна агротехника у огледу и агроеколошки услови производње </w:t>
      </w:r>
      <w:r w:rsidR="00F37043">
        <w:t>пшенице</w:t>
      </w:r>
      <w:r>
        <w:t xml:space="preserve"> у текућој произ</w:t>
      </w:r>
      <w:r w:rsidR="00F37043">
        <w:t>водној 2025</w:t>
      </w:r>
      <w:r>
        <w:t xml:space="preserve">-тој години. </w:t>
      </w:r>
    </w:p>
    <w:p w:rsidR="009556A3" w:rsidRDefault="009556A3" w:rsidP="009556A3">
      <w:pPr>
        <w:jc w:val="center"/>
      </w:pPr>
    </w:p>
    <w:p w:rsidR="009556A3" w:rsidRDefault="009556A3" w:rsidP="009556A3">
      <w:pPr>
        <w:jc w:val="center"/>
      </w:pPr>
    </w:p>
    <w:p w:rsidR="009556A3" w:rsidRDefault="009556A3" w:rsidP="009556A3">
      <w:pPr>
        <w:jc w:val="center"/>
      </w:pPr>
    </w:p>
    <w:p w:rsidR="009556A3" w:rsidRDefault="009556A3" w:rsidP="009556A3">
      <w:pPr>
        <w:jc w:val="right"/>
      </w:pPr>
      <w:r>
        <w:t>За ПССС Ниш</w:t>
      </w:r>
    </w:p>
    <w:p w:rsidR="009556A3" w:rsidRPr="009556A3" w:rsidRDefault="009556A3" w:rsidP="009556A3">
      <w:pPr>
        <w:jc w:val="right"/>
      </w:pPr>
      <w:r>
        <w:t>др Саша Станковић</w:t>
      </w:r>
    </w:p>
    <w:sectPr w:rsidR="009556A3" w:rsidRPr="009556A3" w:rsidSect="0043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556A3"/>
    <w:rsid w:val="0041006D"/>
    <w:rsid w:val="00434174"/>
    <w:rsid w:val="004D237C"/>
    <w:rsid w:val="005A23BF"/>
    <w:rsid w:val="0063505B"/>
    <w:rsid w:val="0069132B"/>
    <w:rsid w:val="009556A3"/>
    <w:rsid w:val="00A25BA9"/>
    <w:rsid w:val="00B62A09"/>
    <w:rsid w:val="00CD039B"/>
    <w:rsid w:val="00F36ECD"/>
    <w:rsid w:val="00F3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955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6A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6</cp:revision>
  <dcterms:created xsi:type="dcterms:W3CDTF">2018-09-06T11:07:00Z</dcterms:created>
  <dcterms:modified xsi:type="dcterms:W3CDTF">2025-06-12T06:36:00Z</dcterms:modified>
</cp:coreProperties>
</file>