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E31B" w14:textId="4AA00248" w:rsidR="004B54FD" w:rsidRPr="002353F0" w:rsidRDefault="00720F4B" w:rsidP="002353F0">
      <w:pPr>
        <w:jc w:val="center"/>
        <w:rPr>
          <w:rFonts w:ascii="Bookman Old Style" w:hAnsi="Bookman Old Style"/>
          <w:b/>
          <w:bCs/>
          <w:sz w:val="28"/>
          <w:szCs w:val="28"/>
          <w:lang w:val="sr-Cyrl-ME"/>
        </w:rPr>
      </w:pPr>
      <w:r w:rsidRPr="002353F0">
        <w:rPr>
          <w:rFonts w:ascii="Bookman Old Style" w:hAnsi="Bookman Old Style"/>
          <w:b/>
          <w:bCs/>
          <w:sz w:val="28"/>
          <w:szCs w:val="28"/>
          <w:lang w:val="sr-Cyrl-ME"/>
        </w:rPr>
        <w:t>ПЕРГОЛА –</w:t>
      </w:r>
      <w:r w:rsidR="002353F0">
        <w:rPr>
          <w:rFonts w:ascii="Bookman Old Style" w:hAnsi="Bookman Old Style"/>
          <w:b/>
          <w:bCs/>
          <w:sz w:val="28"/>
          <w:szCs w:val="28"/>
          <w:lang w:val="sr-Cyrl-ME"/>
        </w:rPr>
        <w:t xml:space="preserve"> ФОРМ</w:t>
      </w:r>
      <w:r w:rsidRPr="002353F0">
        <w:rPr>
          <w:rFonts w:ascii="Bookman Old Style" w:hAnsi="Bookman Old Style"/>
          <w:b/>
          <w:bCs/>
          <w:sz w:val="28"/>
          <w:szCs w:val="28"/>
          <w:lang w:val="sr-Cyrl-ME"/>
        </w:rPr>
        <w:t>ИРАЊЕ И ГАЈЕЊЕ</w:t>
      </w:r>
    </w:p>
    <w:p w14:paraId="593302BB" w14:textId="77777777" w:rsidR="00720F4B" w:rsidRPr="002353F0" w:rsidRDefault="00720F4B" w:rsidP="00720F4B">
      <w:pPr>
        <w:jc w:val="both"/>
        <w:rPr>
          <w:rFonts w:ascii="Bookman Old Style" w:hAnsi="Bookman Old Style"/>
          <w:sz w:val="28"/>
          <w:szCs w:val="28"/>
          <w:lang w:val="sr-Cyrl-ME"/>
        </w:rPr>
      </w:pPr>
    </w:p>
    <w:p w14:paraId="3C2AD581" w14:textId="40E11FE2" w:rsidR="00720F4B" w:rsidRPr="002353F0" w:rsidRDefault="00720F4B" w:rsidP="00720F4B">
      <w:pPr>
        <w:jc w:val="both"/>
        <w:rPr>
          <w:rFonts w:ascii="Bookman Old Style" w:hAnsi="Bookman Old Style"/>
          <w:sz w:val="28"/>
          <w:szCs w:val="28"/>
          <w:lang w:val="sr-Cyrl-ME"/>
        </w:rPr>
      </w:pPr>
      <w:r w:rsidRPr="002353F0">
        <w:rPr>
          <w:rFonts w:ascii="Bookman Old Style" w:hAnsi="Bookman Old Style"/>
          <w:sz w:val="28"/>
          <w:szCs w:val="28"/>
          <w:lang w:val="sr-Cyrl-ME"/>
        </w:rPr>
        <w:tab/>
        <w:t>Овај узгојни облик код винове лозе карактерише високо стабло и познат је у нашим крајевима  под називима хладњак, вињага, чардак. У агроеколошким условима Србије формира се углавном на окућницама, баштама и вртовима. Поред тога што некад доноси и врло значајне приносе има и своју естетску функцију – стварање хлада и зас</w:t>
      </w:r>
      <w:r w:rsidR="002353F0">
        <w:rPr>
          <w:rFonts w:ascii="Bookman Old Style" w:hAnsi="Bookman Old Style"/>
          <w:sz w:val="28"/>
          <w:szCs w:val="28"/>
          <w:lang w:val="sr-Cyrl-ME"/>
        </w:rPr>
        <w:t>е</w:t>
      </w:r>
      <w:r w:rsidRPr="002353F0">
        <w:rPr>
          <w:rFonts w:ascii="Bookman Old Style" w:hAnsi="Bookman Old Style"/>
          <w:sz w:val="28"/>
          <w:szCs w:val="28"/>
          <w:lang w:val="sr-Cyrl-ME"/>
        </w:rPr>
        <w:t xml:space="preserve">њивање. </w:t>
      </w:r>
    </w:p>
    <w:p w14:paraId="55278BDC" w14:textId="30B9C75A" w:rsidR="00720F4B" w:rsidRPr="002353F0" w:rsidRDefault="00720F4B" w:rsidP="00720F4B">
      <w:pPr>
        <w:jc w:val="both"/>
        <w:rPr>
          <w:rFonts w:ascii="Bookman Old Style" w:hAnsi="Bookman Old Style"/>
          <w:sz w:val="28"/>
          <w:szCs w:val="28"/>
          <w:lang w:val="sr-Cyrl-ME"/>
        </w:rPr>
      </w:pPr>
      <w:r w:rsidRPr="002353F0">
        <w:rPr>
          <w:rFonts w:ascii="Bookman Old Style" w:hAnsi="Bookman Old Style"/>
          <w:sz w:val="28"/>
          <w:szCs w:val="28"/>
          <w:lang w:val="sr-Cyrl-ME"/>
        </w:rPr>
        <w:tab/>
        <w:t xml:space="preserve">У топлијим крајевима са блажом климом (јужна Италија, Северна Македонија, Херцеговина) може се примењивати и на већим површинама а најзасупљенији узгојни облик је пергола зазвореног равног крова познатија као </w:t>
      </w:r>
      <w:r w:rsidRPr="002353F0">
        <w:rPr>
          <w:rFonts w:ascii="Bookman Old Style" w:hAnsi="Bookman Old Style"/>
          <w:b/>
          <w:bCs/>
          <w:sz w:val="28"/>
          <w:szCs w:val="28"/>
          <w:lang w:val="sr-Cyrl-ME"/>
        </w:rPr>
        <w:t>тендона</w:t>
      </w:r>
      <w:r w:rsidRPr="002353F0">
        <w:rPr>
          <w:rFonts w:ascii="Bookman Old Style" w:hAnsi="Bookman Old Style"/>
          <w:sz w:val="28"/>
          <w:szCs w:val="28"/>
          <w:lang w:val="sr-Cyrl-ME"/>
        </w:rPr>
        <w:t xml:space="preserve"> (завеса).</w:t>
      </w:r>
    </w:p>
    <w:p w14:paraId="3E5BC0A9" w14:textId="07385593" w:rsidR="00720F4B" w:rsidRPr="002353F0" w:rsidRDefault="00720F4B" w:rsidP="00720F4B">
      <w:pPr>
        <w:jc w:val="both"/>
        <w:rPr>
          <w:rFonts w:ascii="Bookman Old Style" w:hAnsi="Bookman Old Style"/>
          <w:sz w:val="28"/>
          <w:szCs w:val="28"/>
          <w:lang w:val="sr-Cyrl-ME"/>
        </w:rPr>
      </w:pPr>
      <w:r w:rsidRPr="002353F0">
        <w:rPr>
          <w:rFonts w:ascii="Bookman Old Style" w:hAnsi="Bookman Old Style"/>
          <w:sz w:val="28"/>
          <w:szCs w:val="28"/>
          <w:lang w:val="sr-Cyrl-ME"/>
        </w:rPr>
        <w:tab/>
        <w:t>Постоје бројне модификације овог узгојног облика, а заједничка карактеристика им је високо стабло које се на одређеној висини рачва на два до четири крака кордунице, а у зависности од карактеристика сорте примењују се различити облици резидбе. Углавном се ради о мешовитој (кондир и лук) а ређе о краткој резидби.</w:t>
      </w:r>
    </w:p>
    <w:p w14:paraId="4AEDFDB6" w14:textId="3934201E" w:rsidR="00720F4B" w:rsidRPr="002353F0" w:rsidRDefault="00720F4B" w:rsidP="00720F4B">
      <w:pPr>
        <w:jc w:val="both"/>
        <w:rPr>
          <w:rFonts w:ascii="Bookman Old Style" w:hAnsi="Bookman Old Style"/>
          <w:sz w:val="28"/>
          <w:szCs w:val="28"/>
          <w:lang w:val="sr-Cyrl-ME"/>
        </w:rPr>
      </w:pPr>
      <w:r w:rsidRPr="002353F0">
        <w:rPr>
          <w:rFonts w:ascii="Bookman Old Style" w:hAnsi="Bookman Old Style"/>
          <w:sz w:val="28"/>
          <w:szCs w:val="28"/>
          <w:lang w:val="sr-Cyrl-ME"/>
        </w:rPr>
        <w:tab/>
        <w:t xml:space="preserve">Према облику наслона постоје две врсте перголе – косог и равног крова са варијантама отвореног и затвореног типа. </w:t>
      </w:r>
    </w:p>
    <w:p w14:paraId="4A946B01" w14:textId="17525344" w:rsidR="00720F4B" w:rsidRPr="002353F0" w:rsidRDefault="00720F4B" w:rsidP="00720F4B">
      <w:pPr>
        <w:jc w:val="both"/>
        <w:rPr>
          <w:rFonts w:ascii="Bookman Old Style" w:hAnsi="Bookman Old Style"/>
          <w:sz w:val="28"/>
          <w:szCs w:val="28"/>
          <w:lang w:val="sr-Cyrl-ME"/>
        </w:rPr>
      </w:pPr>
      <w:r w:rsidRPr="002353F0">
        <w:rPr>
          <w:rFonts w:ascii="Bookman Old Style" w:hAnsi="Bookman Old Style"/>
          <w:sz w:val="28"/>
          <w:szCs w:val="28"/>
          <w:lang w:val="sr-Cyrl-ME"/>
        </w:rPr>
        <w:tab/>
        <w:t xml:space="preserve">Стабло косе перголе је нешто ниже висине – углавном 1,5 до 1,8 метара, где се оно рачва на кракове на којима се примењује неки од модела кратке или мешовите резидбе. </w:t>
      </w:r>
    </w:p>
    <w:p w14:paraId="475321CE" w14:textId="77777777" w:rsidR="00DE5BD4" w:rsidRPr="002353F0" w:rsidRDefault="00720F4B" w:rsidP="00720F4B">
      <w:pPr>
        <w:jc w:val="both"/>
        <w:rPr>
          <w:rFonts w:ascii="Bookman Old Style" w:hAnsi="Bookman Old Style"/>
          <w:sz w:val="28"/>
          <w:szCs w:val="28"/>
          <w:lang w:val="sr-Cyrl-ME"/>
        </w:rPr>
      </w:pPr>
      <w:r w:rsidRPr="002353F0">
        <w:rPr>
          <w:rFonts w:ascii="Bookman Old Style" w:hAnsi="Bookman Old Style"/>
          <w:sz w:val="28"/>
          <w:szCs w:val="28"/>
          <w:lang w:val="sr-Cyrl-ME"/>
        </w:rPr>
        <w:tab/>
        <w:t xml:space="preserve">Као што је већ речено најзаступљенија је пергола равног крова – </w:t>
      </w:r>
      <w:r w:rsidRPr="002353F0">
        <w:rPr>
          <w:rFonts w:ascii="Bookman Old Style" w:hAnsi="Bookman Old Style"/>
          <w:b/>
          <w:bCs/>
          <w:sz w:val="28"/>
          <w:szCs w:val="28"/>
          <w:lang w:val="sr-Cyrl-ME"/>
        </w:rPr>
        <w:t>тендона</w:t>
      </w:r>
      <w:r w:rsidR="00DE5BD4" w:rsidRPr="002353F0">
        <w:rPr>
          <w:rFonts w:ascii="Bookman Old Style" w:hAnsi="Bookman Old Style"/>
          <w:sz w:val="28"/>
          <w:szCs w:val="28"/>
          <w:lang w:val="sr-Cyrl-ME"/>
        </w:rPr>
        <w:t xml:space="preserve">, а висина њеног стабла се креће од 2 до 2,5 метра, а некад и преко 3 метра, са најчешће четири остављена крака. </w:t>
      </w:r>
    </w:p>
    <w:p w14:paraId="7937FDDA" w14:textId="765D8737" w:rsidR="00DE5BD4" w:rsidRPr="002353F0" w:rsidRDefault="00DE5BD4" w:rsidP="00720F4B">
      <w:pPr>
        <w:jc w:val="both"/>
        <w:rPr>
          <w:rFonts w:ascii="Bookman Old Style" w:hAnsi="Bookman Old Style"/>
          <w:sz w:val="28"/>
          <w:szCs w:val="28"/>
          <w:lang w:val="sr-Cyrl-ME"/>
        </w:rPr>
      </w:pPr>
      <w:r w:rsidRPr="002353F0">
        <w:rPr>
          <w:rFonts w:ascii="Bookman Old Style" w:hAnsi="Bookman Old Style"/>
          <w:sz w:val="28"/>
          <w:szCs w:val="28"/>
          <w:lang w:val="sr-Cyrl-ME"/>
        </w:rPr>
        <w:tab/>
        <w:t xml:space="preserve">Треба је формирати на осунчаним местима јужних и југоисточних експозиција, при чему кровну конструкцију чини жичана арматура постављена у квадрат. Садња се у завистности од бујности сорте обавља на размаку </w:t>
      </w:r>
      <w:r w:rsidR="002353F0">
        <w:rPr>
          <w:rFonts w:ascii="Bookman Old Style" w:hAnsi="Bookman Old Style"/>
          <w:sz w:val="28"/>
          <w:szCs w:val="28"/>
          <w:lang w:val="sr-Cyrl-ME"/>
        </w:rPr>
        <w:t xml:space="preserve">2 </w:t>
      </w:r>
      <w:r w:rsidRPr="002353F0">
        <w:rPr>
          <w:rFonts w:ascii="Bookman Old Style" w:hAnsi="Bookman Old Style"/>
          <w:sz w:val="28"/>
          <w:szCs w:val="28"/>
          <w:lang w:val="sr-Cyrl-ME"/>
        </w:rPr>
        <w:t xml:space="preserve">до </w:t>
      </w:r>
      <w:r w:rsidR="002353F0">
        <w:rPr>
          <w:rFonts w:ascii="Bookman Old Style" w:hAnsi="Bookman Old Style"/>
          <w:sz w:val="28"/>
          <w:szCs w:val="28"/>
          <w:lang w:val="sr-Cyrl-ME"/>
        </w:rPr>
        <w:t>3 м</w:t>
      </w:r>
      <w:r w:rsidRPr="002353F0">
        <w:rPr>
          <w:rFonts w:ascii="Bookman Old Style" w:hAnsi="Bookman Old Style"/>
          <w:sz w:val="28"/>
          <w:szCs w:val="28"/>
          <w:lang w:val="sr-Cyrl-ME"/>
        </w:rPr>
        <w:t>. Због осетљивости на ниске температуре при дну чокота се остављају кондири као замена у случају измрзавају кордуница. При зим</w:t>
      </w:r>
      <w:r w:rsidR="002353F0">
        <w:rPr>
          <w:rFonts w:ascii="Bookman Old Style" w:hAnsi="Bookman Old Style"/>
          <w:sz w:val="28"/>
          <w:szCs w:val="28"/>
          <w:lang w:val="sr-Cyrl-ME"/>
        </w:rPr>
        <w:t>а</w:t>
      </w:r>
      <w:r w:rsidRPr="002353F0">
        <w:rPr>
          <w:rFonts w:ascii="Bookman Old Style" w:hAnsi="Bookman Old Style"/>
          <w:sz w:val="28"/>
          <w:szCs w:val="28"/>
          <w:lang w:val="sr-Cyrl-ME"/>
        </w:rPr>
        <w:t xml:space="preserve">ма са </w:t>
      </w:r>
      <w:r w:rsidRPr="002353F0">
        <w:rPr>
          <w:rFonts w:ascii="Bookman Old Style" w:hAnsi="Bookman Old Style"/>
          <w:sz w:val="28"/>
          <w:szCs w:val="28"/>
          <w:lang w:val="sr-Cyrl-ME"/>
        </w:rPr>
        <w:lastRenderedPageBreak/>
        <w:t xml:space="preserve">екстремно ниским температурама препоручљиво је њихово загртање, нарочито код </w:t>
      </w:r>
      <w:r w:rsidR="002353F0">
        <w:rPr>
          <w:rFonts w:ascii="Bookman Old Style" w:hAnsi="Bookman Old Style"/>
          <w:sz w:val="28"/>
          <w:szCs w:val="28"/>
          <w:lang w:val="sr-Cyrl-ME"/>
        </w:rPr>
        <w:t xml:space="preserve">осетљивог </w:t>
      </w:r>
      <w:r w:rsidRPr="002353F0">
        <w:rPr>
          <w:rFonts w:ascii="Bookman Old Style" w:hAnsi="Bookman Old Style"/>
          <w:sz w:val="28"/>
          <w:szCs w:val="28"/>
          <w:lang w:val="sr-Cyrl-ME"/>
        </w:rPr>
        <w:t xml:space="preserve">сортимента. </w:t>
      </w:r>
    </w:p>
    <w:p w14:paraId="018A91F3" w14:textId="657D7369" w:rsidR="00DE5BD4" w:rsidRPr="002353F0" w:rsidRDefault="00DE5BD4" w:rsidP="00720F4B">
      <w:pPr>
        <w:jc w:val="both"/>
        <w:rPr>
          <w:rFonts w:ascii="Bookman Old Style" w:hAnsi="Bookman Old Style"/>
          <w:sz w:val="28"/>
          <w:szCs w:val="28"/>
          <w:lang w:val="sr-Cyrl-ME"/>
        </w:rPr>
      </w:pPr>
      <w:r w:rsidRPr="002353F0">
        <w:rPr>
          <w:rFonts w:ascii="Bookman Old Style" w:hAnsi="Bookman Old Style"/>
          <w:sz w:val="28"/>
          <w:szCs w:val="28"/>
          <w:lang w:val="sr-Cyrl-ME"/>
        </w:rPr>
        <w:tab/>
        <w:t>У години након садње оставе се најчешће два ластара који се у току вегетације прекрате кад достигну висину 160 до 180 ц</w:t>
      </w:r>
      <w:r w:rsidR="002353F0">
        <w:rPr>
          <w:rFonts w:ascii="Bookman Old Style" w:hAnsi="Bookman Old Style"/>
          <w:sz w:val="28"/>
          <w:szCs w:val="28"/>
          <w:lang w:val="sr-Cyrl-ME"/>
        </w:rPr>
        <w:t>м</w:t>
      </w:r>
      <w:r w:rsidRPr="002353F0">
        <w:rPr>
          <w:rFonts w:ascii="Bookman Old Style" w:hAnsi="Bookman Old Style"/>
          <w:sz w:val="28"/>
          <w:szCs w:val="28"/>
          <w:lang w:val="sr-Cyrl-ME"/>
        </w:rPr>
        <w:t xml:space="preserve">. У пролеће друге године одабере се најбољи ластар који се ореже на два окца, а у трећој години на висини нешто већој од задње арматурне жице (180 до 200 цм) оставља се 4 до 5 вршних окаца из који се у току вегетације развијају ластари који ће се пружати по хоризонтали перголе. </w:t>
      </w:r>
    </w:p>
    <w:p w14:paraId="28CEB09D" w14:textId="77777777" w:rsidR="00DE5BD4" w:rsidRPr="002353F0" w:rsidRDefault="00DE5BD4" w:rsidP="00720F4B">
      <w:pPr>
        <w:jc w:val="both"/>
        <w:rPr>
          <w:rFonts w:ascii="Bookman Old Style" w:hAnsi="Bookman Old Style"/>
          <w:sz w:val="28"/>
          <w:szCs w:val="28"/>
          <w:lang w:val="sr-Cyrl-ME"/>
        </w:rPr>
      </w:pPr>
      <w:r w:rsidRPr="002353F0">
        <w:rPr>
          <w:rFonts w:ascii="Bookman Old Style" w:hAnsi="Bookman Old Style"/>
          <w:sz w:val="28"/>
          <w:szCs w:val="28"/>
          <w:lang w:val="sr-Cyrl-ME"/>
        </w:rPr>
        <w:tab/>
        <w:t xml:space="preserve">Следеће године изаберу се четири најбоља ластара који се скраћују на 4 до 5 окаца да би се на тај начин формирали кракови. У последњој години формирања перголе остављају се на сваком крају кондир и лук чија дужина зависи од особине сорте. </w:t>
      </w:r>
    </w:p>
    <w:p w14:paraId="5BADFAD0" w14:textId="20ADDFEA" w:rsidR="00720F4B" w:rsidRPr="002353F0" w:rsidRDefault="00DE5BD4" w:rsidP="00720F4B">
      <w:pPr>
        <w:jc w:val="both"/>
        <w:rPr>
          <w:rFonts w:ascii="Bookman Old Style" w:hAnsi="Bookman Old Style"/>
          <w:sz w:val="28"/>
          <w:szCs w:val="28"/>
          <w:lang w:val="sr-Cyrl-ME"/>
        </w:rPr>
      </w:pPr>
      <w:r w:rsidRPr="002353F0">
        <w:rPr>
          <w:rFonts w:ascii="Bookman Old Style" w:hAnsi="Bookman Old Style"/>
          <w:sz w:val="28"/>
          <w:szCs w:val="28"/>
          <w:lang w:val="sr-Cyrl-ME"/>
        </w:rPr>
        <w:tab/>
        <w:t xml:space="preserve">Код овог узгојног облика углавном се гаје стоне сорте грожђа (Мускат </w:t>
      </w:r>
      <w:r w:rsidR="002353F0">
        <w:rPr>
          <w:rFonts w:ascii="Bookman Old Style" w:hAnsi="Bookman Old Style"/>
          <w:sz w:val="28"/>
          <w:szCs w:val="28"/>
          <w:lang w:val="sr-Cyrl-ME"/>
        </w:rPr>
        <w:t>Х</w:t>
      </w:r>
      <w:r w:rsidRPr="002353F0">
        <w:rPr>
          <w:rFonts w:ascii="Bookman Old Style" w:hAnsi="Bookman Old Style"/>
          <w:sz w:val="28"/>
          <w:szCs w:val="28"/>
          <w:lang w:val="sr-Cyrl-ME"/>
        </w:rPr>
        <w:t xml:space="preserve">амбург, Краљица винограда, Кардинал, Мускат Италија, Викторија, Молдава). Доминантни тип резидбе је мешовита али и ту постоје одређене сортне специфичности </w:t>
      </w:r>
      <w:r w:rsidR="002353F0">
        <w:rPr>
          <w:rFonts w:ascii="Bookman Old Style" w:hAnsi="Bookman Old Style"/>
          <w:sz w:val="28"/>
          <w:szCs w:val="28"/>
          <w:lang w:val="sr-Cyrl-ME"/>
        </w:rPr>
        <w:t xml:space="preserve">     </w:t>
      </w:r>
      <w:r w:rsidRPr="002353F0">
        <w:rPr>
          <w:rFonts w:ascii="Bookman Old Style" w:hAnsi="Bookman Old Style"/>
          <w:sz w:val="28"/>
          <w:szCs w:val="28"/>
          <w:lang w:val="sr-Cyrl-ME"/>
        </w:rPr>
        <w:t>(н</w:t>
      </w:r>
      <w:r w:rsidR="002353F0">
        <w:rPr>
          <w:rFonts w:ascii="Bookman Old Style" w:hAnsi="Bookman Old Style"/>
          <w:sz w:val="28"/>
          <w:szCs w:val="28"/>
          <w:lang w:val="sr-Cyrl-ME"/>
        </w:rPr>
        <w:t xml:space="preserve">а </w:t>
      </w:r>
      <w:r w:rsidRPr="002353F0">
        <w:rPr>
          <w:rFonts w:ascii="Bookman Old Style" w:hAnsi="Bookman Old Style"/>
          <w:sz w:val="28"/>
          <w:szCs w:val="28"/>
          <w:lang w:val="sr-Cyrl-ME"/>
        </w:rPr>
        <w:t>пр</w:t>
      </w:r>
      <w:r w:rsidR="002353F0">
        <w:rPr>
          <w:rFonts w:ascii="Bookman Old Style" w:hAnsi="Bookman Old Style"/>
          <w:sz w:val="28"/>
          <w:szCs w:val="28"/>
          <w:lang w:val="sr-Cyrl-ME"/>
        </w:rPr>
        <w:t>имер</w:t>
      </w:r>
      <w:r w:rsidRPr="002353F0">
        <w:rPr>
          <w:rFonts w:ascii="Bookman Old Style" w:hAnsi="Bookman Old Style"/>
          <w:sz w:val="28"/>
          <w:szCs w:val="28"/>
          <w:lang w:val="sr-Cyrl-ME"/>
        </w:rPr>
        <w:t xml:space="preserve">, Кардинал и поред тога што је веома бујан захтева кратку резидбу – на кондире). </w:t>
      </w:r>
    </w:p>
    <w:p w14:paraId="1E419B7D" w14:textId="4DAFA35A" w:rsidR="00DE5BD4" w:rsidRPr="002353F0" w:rsidRDefault="00DE5BD4" w:rsidP="00DE5BD4">
      <w:pPr>
        <w:jc w:val="right"/>
        <w:rPr>
          <w:rFonts w:ascii="Bookman Old Style" w:hAnsi="Bookman Old Style"/>
          <w:sz w:val="28"/>
          <w:szCs w:val="28"/>
          <w:lang w:val="sr-Cyrl-ME"/>
        </w:rPr>
      </w:pPr>
      <w:r w:rsidRPr="002353F0">
        <w:rPr>
          <w:rFonts w:ascii="Bookman Old Style" w:hAnsi="Bookman Old Style"/>
          <w:sz w:val="28"/>
          <w:szCs w:val="28"/>
          <w:lang w:val="sr-Cyrl-ME"/>
        </w:rPr>
        <w:tab/>
        <w:t>Станојевић Велимир дипл. инг.</w:t>
      </w:r>
    </w:p>
    <w:p w14:paraId="23ED92AD" w14:textId="2DD430F9" w:rsidR="002353F0" w:rsidRPr="002353F0" w:rsidRDefault="002353F0" w:rsidP="00DE5BD4">
      <w:pPr>
        <w:jc w:val="right"/>
        <w:rPr>
          <w:rFonts w:ascii="Bookman Old Style" w:hAnsi="Bookman Old Style"/>
          <w:sz w:val="28"/>
          <w:szCs w:val="28"/>
          <w:lang w:val="sr-Cyrl-ME"/>
        </w:rPr>
      </w:pPr>
      <w:r w:rsidRPr="002353F0">
        <w:rPr>
          <w:rFonts w:ascii="Bookman Old Style" w:hAnsi="Bookman Old Style"/>
          <w:sz w:val="28"/>
          <w:szCs w:val="28"/>
          <w:lang w:val="sr-Cyrl-ME"/>
        </w:rPr>
        <w:t>ПССС Чачак</w:t>
      </w:r>
    </w:p>
    <w:sectPr w:rsidR="002353F0" w:rsidRPr="0023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4B"/>
    <w:rsid w:val="002353F0"/>
    <w:rsid w:val="004B54FD"/>
    <w:rsid w:val="005F03E7"/>
    <w:rsid w:val="00685A34"/>
    <w:rsid w:val="00720F4B"/>
    <w:rsid w:val="00A71231"/>
    <w:rsid w:val="00DE5BD4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C9F3"/>
  <w15:chartTrackingRefBased/>
  <w15:docId w15:val="{8BD2B308-E04A-4323-89AF-B8111E91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Урош Станојевић</dc:creator>
  <cp:keywords/>
  <dc:description/>
  <cp:lastModifiedBy>Урош Станојевић</cp:lastModifiedBy>
  <cp:revision>1</cp:revision>
  <dcterms:created xsi:type="dcterms:W3CDTF">2023-11-05T18:42:00Z</dcterms:created>
  <dcterms:modified xsi:type="dcterms:W3CDTF">2023-11-05T19:12:00Z</dcterms:modified>
</cp:coreProperties>
</file>