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32" w:rsidRDefault="00E037F0" w:rsidP="00EC1C60">
      <w:pPr>
        <w:jc w:val="center"/>
      </w:pPr>
      <w:r>
        <w:t>JEDAN OD NAČINA ZA POVEĆANJE EKONOMIČNOSTI PROIZVODNJE MLEKA</w:t>
      </w:r>
      <w:r w:rsidR="00734B32">
        <w:t xml:space="preserve"> </w:t>
      </w:r>
    </w:p>
    <w:p w:rsidR="00734B32" w:rsidRDefault="00734B32" w:rsidP="00EC1C60">
      <w:pPr>
        <w:pStyle w:val="NoSpacing"/>
      </w:pPr>
      <w:proofErr w:type="gramStart"/>
      <w:r>
        <w:t>U ovim veoma teškim vremenima za proizvođače mleka svaka pomoć je dragocena.</w:t>
      </w:r>
      <w:proofErr w:type="gramEnd"/>
      <w:r>
        <w:t xml:space="preserve"> </w:t>
      </w:r>
    </w:p>
    <w:p w:rsidR="00734B32" w:rsidRDefault="00734B32" w:rsidP="00EC1C60">
      <w:pPr>
        <w:pStyle w:val="NoSpacing"/>
      </w:pPr>
      <w:r>
        <w:t>Cena hrane za krave muzare je izuzetno visoka a cene sirovog mleka variraju i najčešće su nezadovoljavajuće. Da bi se ostvarila dobit neophodno je učiniti sve da se cena proizvodnje litre mleka što je moguće više smanji jer je to najsigurniji način da se ostvari veća dobit.</w:t>
      </w:r>
    </w:p>
    <w:p w:rsidR="00EC1C60" w:rsidRDefault="00EC1C60" w:rsidP="00EC1C60">
      <w:pPr>
        <w:pStyle w:val="NoSpacing"/>
      </w:pPr>
    </w:p>
    <w:p w:rsidR="00227495" w:rsidRDefault="00734B32" w:rsidP="00EC1C60">
      <w:pPr>
        <w:pStyle w:val="NoSpacing"/>
      </w:pPr>
      <w:r>
        <w:t>Postoji više načina za to a jedan od n</w:t>
      </w:r>
      <w:r w:rsidR="00CC2D4D">
        <w:t xml:space="preserve">jih je da se posebna pažnja obrati na ishranu muznih grla u prvih 100 dana laktacije. Pravilnom ishranom u tom periodu moguće je povećati proizvodnju u značajnom obimu. Na kraju kada se svede račun utrošene hrane i proizvedenog mleka dolazi se do veće ekonomske dobiti jer se </w:t>
      </w:r>
      <w:r w:rsidR="00227495">
        <w:t>bitno veća količina dobijenog proizvoda deli sa mnogo manje povećanim troškovima ishrane</w:t>
      </w:r>
      <w:r w:rsidR="00CC2D4D">
        <w:t>.</w:t>
      </w:r>
    </w:p>
    <w:p w:rsidR="00EC1C60" w:rsidRDefault="00EC1C60" w:rsidP="00EC1C60">
      <w:pPr>
        <w:pStyle w:val="NoSpacing"/>
      </w:pPr>
    </w:p>
    <w:p w:rsidR="006E5588" w:rsidRDefault="00227495" w:rsidP="00EC1C60">
      <w:pPr>
        <w:pStyle w:val="NoSpacing"/>
      </w:pPr>
      <w:r>
        <w:t>U ovom periodu je moguće avansiranom ishranom povećati maksimalnu količinu mleka koju krava daje u toku laktacije. Povećavanjem koncentrovanog dela obroka se povećava dnevna proizvodnja. Ovo treba raditi sve dok se ne dostigne maksimum</w:t>
      </w:r>
      <w:r w:rsidR="00EC1C60">
        <w:t>, tj. do trenutka u kome povećanje koncentrovanog dela obroka ne dovodi do veće proizvodnje mleka. Dost</w:t>
      </w:r>
      <w:r w:rsidR="00F72B30">
        <w:t>i</w:t>
      </w:r>
      <w:r w:rsidR="00EC1C60">
        <w:t>gnut je maksimum i od tog trenutka proizvodnja lagano opada. Nije svejedno da li proizvodnja opada sa maksimalne od 25 l/dan ili od 20 l/dan, u prvom slučaju kada se saberu sve količine u standardnih 305 dana laktacije može se dobiti i po nekoliko stotina litara mleka više, što znači značajno veću ekonomsku dobit za proizvođača.</w:t>
      </w:r>
      <w:r>
        <w:t xml:space="preserve"> </w:t>
      </w:r>
    </w:p>
    <w:p w:rsidR="006E5588" w:rsidRDefault="006E5588" w:rsidP="00EC1C60">
      <w:pPr>
        <w:pStyle w:val="NoSpacing"/>
      </w:pPr>
    </w:p>
    <w:p w:rsidR="00734B32" w:rsidRPr="00734B32" w:rsidRDefault="00227495" w:rsidP="006E5588">
      <w:pPr>
        <w:pStyle w:val="NoSpacing"/>
        <w:jc w:val="right"/>
      </w:pPr>
      <w:r>
        <w:t xml:space="preserve"> </w:t>
      </w:r>
      <w:r w:rsidR="006E5588">
        <w:t>Savetodavac za stočarstvo Zoran Kozlina</w:t>
      </w:r>
      <w:r w:rsidR="00734B32">
        <w:tab/>
      </w:r>
    </w:p>
    <w:sectPr w:rsidR="00734B32" w:rsidRPr="00734B32" w:rsidSect="00F123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B32"/>
    <w:rsid w:val="00227495"/>
    <w:rsid w:val="002C37D8"/>
    <w:rsid w:val="0034282F"/>
    <w:rsid w:val="0040253B"/>
    <w:rsid w:val="0058438A"/>
    <w:rsid w:val="00674E6A"/>
    <w:rsid w:val="006E5588"/>
    <w:rsid w:val="00734B32"/>
    <w:rsid w:val="007E64AC"/>
    <w:rsid w:val="00883473"/>
    <w:rsid w:val="008D6F08"/>
    <w:rsid w:val="009715EB"/>
    <w:rsid w:val="00A0285F"/>
    <w:rsid w:val="00CC2D4D"/>
    <w:rsid w:val="00E037F0"/>
    <w:rsid w:val="00EC1C60"/>
    <w:rsid w:val="00F1234E"/>
    <w:rsid w:val="00F72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1C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Kozlina</dc:creator>
  <cp:lastModifiedBy>Zoran Kozlina</cp:lastModifiedBy>
  <cp:revision>2</cp:revision>
  <dcterms:created xsi:type="dcterms:W3CDTF">2023-06-29T11:09:00Z</dcterms:created>
  <dcterms:modified xsi:type="dcterms:W3CDTF">2023-06-29T11:09:00Z</dcterms:modified>
</cp:coreProperties>
</file>